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A" w:rsidRPr="00931F59" w:rsidRDefault="00696CFA" w:rsidP="00E116E3">
      <w:pPr>
        <w:jc w:val="center"/>
        <w:rPr>
          <w:b/>
          <w:sz w:val="22"/>
          <w:szCs w:val="22"/>
        </w:rPr>
      </w:pPr>
      <w:r w:rsidRPr="00931F59">
        <w:rPr>
          <w:b/>
          <w:sz w:val="22"/>
          <w:szCs w:val="22"/>
        </w:rPr>
        <w:t>Отчет</w:t>
      </w:r>
    </w:p>
    <w:tbl>
      <w:tblPr>
        <w:tblStyle w:val="a3"/>
        <w:tblW w:w="15451" w:type="dxa"/>
        <w:tblInd w:w="-318" w:type="dxa"/>
        <w:tblLook w:val="04A0"/>
      </w:tblPr>
      <w:tblGrid>
        <w:gridCol w:w="635"/>
        <w:gridCol w:w="4643"/>
        <w:gridCol w:w="1650"/>
        <w:gridCol w:w="3572"/>
        <w:gridCol w:w="5177"/>
      </w:tblGrid>
      <w:tr w:rsidR="00696CFA" w:rsidRPr="00931F59" w:rsidTr="004E0D95">
        <w:tc>
          <w:tcPr>
            <w:tcW w:w="15451" w:type="dxa"/>
            <w:gridSpan w:val="5"/>
          </w:tcPr>
          <w:p w:rsidR="00261BD5" w:rsidRPr="00931F59" w:rsidRDefault="00261BD5" w:rsidP="00261BD5">
            <w:pPr>
              <w:jc w:val="center"/>
              <w:rPr>
                <w:b/>
                <w:sz w:val="22"/>
                <w:szCs w:val="22"/>
              </w:rPr>
            </w:pPr>
            <w:r w:rsidRPr="00931F59">
              <w:rPr>
                <w:b/>
                <w:sz w:val="22"/>
                <w:szCs w:val="22"/>
              </w:rPr>
              <w:t>о реализации муниципальной целевой программы «Образование и здоровье» за 2014 год</w:t>
            </w:r>
          </w:p>
          <w:p w:rsidR="00261BD5" w:rsidRPr="00931F59" w:rsidRDefault="00261BD5" w:rsidP="00261BD5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Style w:val="a3"/>
              <w:tblW w:w="15451" w:type="dxa"/>
              <w:tblLook w:val="04A0"/>
            </w:tblPr>
            <w:tblGrid>
              <w:gridCol w:w="576"/>
              <w:gridCol w:w="4243"/>
              <w:gridCol w:w="1844"/>
              <w:gridCol w:w="3118"/>
              <w:gridCol w:w="5670"/>
            </w:tblGrid>
            <w:tr w:rsidR="00261BD5" w:rsidRPr="00931F59" w:rsidTr="00EC69E9">
              <w:tc>
                <w:tcPr>
                  <w:tcW w:w="576" w:type="dxa"/>
                  <w:vAlign w:val="center"/>
                </w:tcPr>
                <w:p w:rsidR="00261BD5" w:rsidRPr="00931F59" w:rsidRDefault="00261BD5" w:rsidP="00EC69E9">
                  <w:pPr>
                    <w:ind w:left="-392" w:firstLine="392"/>
                    <w:jc w:val="center"/>
                  </w:pPr>
                  <w:r w:rsidRPr="00931F59">
                    <w:rPr>
                      <w:sz w:val="22"/>
                      <w:szCs w:val="22"/>
                    </w:rPr>
                    <w:t>№</w:t>
                  </w:r>
                </w:p>
                <w:p w:rsidR="00261BD5" w:rsidRPr="00931F59" w:rsidRDefault="00261BD5" w:rsidP="00EC69E9">
                  <w:pPr>
                    <w:jc w:val="center"/>
                  </w:pPr>
                  <w:proofErr w:type="gramStart"/>
                  <w:r w:rsidRPr="00931F59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931F59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243" w:type="dxa"/>
                  <w:vAlign w:val="center"/>
                </w:tcPr>
                <w:p w:rsidR="00261BD5" w:rsidRPr="00931F59" w:rsidRDefault="00261BD5" w:rsidP="00EC69E9">
                  <w:pPr>
                    <w:jc w:val="center"/>
                  </w:pPr>
                  <w:r w:rsidRPr="00931F59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  <w:p w:rsidR="00261BD5" w:rsidRPr="00931F59" w:rsidRDefault="00261BD5" w:rsidP="00EC69E9">
                  <w:pPr>
                    <w:jc w:val="center"/>
                  </w:pPr>
                  <w:r w:rsidRPr="00931F59">
                    <w:rPr>
                      <w:sz w:val="22"/>
                      <w:szCs w:val="22"/>
                    </w:rPr>
                    <w:t>мероприятий</w:t>
                  </w:r>
                </w:p>
              </w:tc>
              <w:tc>
                <w:tcPr>
                  <w:tcW w:w="1844" w:type="dxa"/>
                  <w:vAlign w:val="center"/>
                </w:tcPr>
                <w:p w:rsidR="00261BD5" w:rsidRPr="00931F59" w:rsidRDefault="00261BD5" w:rsidP="00EC69E9">
                  <w:pPr>
                    <w:jc w:val="center"/>
                  </w:pPr>
                </w:p>
                <w:p w:rsidR="00261BD5" w:rsidRPr="00931F59" w:rsidRDefault="00261BD5" w:rsidP="00EC69E9">
                  <w:pPr>
                    <w:jc w:val="center"/>
                  </w:pPr>
                  <w:r w:rsidRPr="00931F59">
                    <w:rPr>
                      <w:sz w:val="22"/>
                      <w:szCs w:val="22"/>
                    </w:rPr>
                    <w:t>Сроки реализации (годы)</w:t>
                  </w:r>
                </w:p>
                <w:p w:rsidR="00261BD5" w:rsidRPr="00931F59" w:rsidRDefault="00261BD5" w:rsidP="00EC69E9">
                  <w:pPr>
                    <w:jc w:val="center"/>
                  </w:pPr>
                </w:p>
              </w:tc>
              <w:tc>
                <w:tcPr>
                  <w:tcW w:w="3118" w:type="dxa"/>
                  <w:vAlign w:val="center"/>
                </w:tcPr>
                <w:p w:rsidR="00261BD5" w:rsidRPr="00931F59" w:rsidRDefault="00261BD5" w:rsidP="00EC69E9">
                  <w:pPr>
                    <w:jc w:val="center"/>
                  </w:pPr>
                  <w:r w:rsidRPr="00931F59">
                    <w:rPr>
                      <w:sz w:val="22"/>
                      <w:szCs w:val="22"/>
                    </w:rPr>
                    <w:t xml:space="preserve">Ответственные </w:t>
                  </w:r>
                </w:p>
                <w:p w:rsidR="00261BD5" w:rsidRPr="00931F59" w:rsidRDefault="00261BD5" w:rsidP="00EC69E9">
                  <w:pPr>
                    <w:jc w:val="center"/>
                  </w:pPr>
                  <w:r w:rsidRPr="00931F59">
                    <w:rPr>
                      <w:sz w:val="22"/>
                      <w:szCs w:val="22"/>
                    </w:rPr>
                    <w:t>исполнители</w:t>
                  </w:r>
                </w:p>
              </w:tc>
              <w:tc>
                <w:tcPr>
                  <w:tcW w:w="5670" w:type="dxa"/>
                  <w:vAlign w:val="center"/>
                </w:tcPr>
                <w:p w:rsidR="00261BD5" w:rsidRPr="00931F59" w:rsidRDefault="00261BD5" w:rsidP="00EC69E9">
                  <w:pPr>
                    <w:jc w:val="center"/>
                  </w:pPr>
                  <w:r w:rsidRPr="00931F59">
                    <w:rPr>
                      <w:sz w:val="22"/>
                      <w:szCs w:val="22"/>
                    </w:rPr>
                    <w:t>Исполнение</w:t>
                  </w:r>
                </w:p>
              </w:tc>
            </w:tr>
          </w:tbl>
          <w:p w:rsidR="00696CFA" w:rsidRPr="00931F59" w:rsidRDefault="00696CFA" w:rsidP="00112DB7">
            <w:pPr>
              <w:jc w:val="center"/>
              <w:rPr>
                <w:b/>
              </w:rPr>
            </w:pPr>
          </w:p>
          <w:p w:rsidR="00696CFA" w:rsidRPr="00931F59" w:rsidRDefault="001356D3" w:rsidP="00696CFA">
            <w:pPr>
              <w:jc w:val="center"/>
              <w:rPr>
                <w:b/>
              </w:rPr>
            </w:pPr>
            <w:r w:rsidRPr="00931F59">
              <w:rPr>
                <w:b/>
                <w:sz w:val="22"/>
                <w:szCs w:val="22"/>
              </w:rPr>
              <w:t>1</w:t>
            </w:r>
            <w:r w:rsidR="00696CFA" w:rsidRPr="00931F59">
              <w:rPr>
                <w:b/>
                <w:sz w:val="22"/>
                <w:szCs w:val="22"/>
              </w:rPr>
              <w:t>. Оценка состояния здоровья детей и подростков</w:t>
            </w:r>
          </w:p>
          <w:p w:rsidR="00696CFA" w:rsidRPr="00931F59" w:rsidRDefault="00696CFA" w:rsidP="00112DB7">
            <w:pPr>
              <w:jc w:val="center"/>
              <w:rPr>
                <w:b/>
              </w:rPr>
            </w:pPr>
          </w:p>
        </w:tc>
      </w:tr>
      <w:tr w:rsidR="00696CFA" w:rsidRPr="00931F59" w:rsidTr="00261BD5">
        <w:tc>
          <w:tcPr>
            <w:tcW w:w="576" w:type="dxa"/>
            <w:vAlign w:val="center"/>
          </w:tcPr>
          <w:p w:rsidR="00696CFA" w:rsidRPr="00931F59" w:rsidRDefault="00696CFA" w:rsidP="00290C96">
            <w:pPr>
              <w:jc w:val="center"/>
            </w:pPr>
            <w:r w:rsidRPr="00931F59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Систематический анализ состояния здоровья детей, отслеживание типичных отклонений</w:t>
            </w:r>
          </w:p>
        </w:tc>
        <w:tc>
          <w:tcPr>
            <w:tcW w:w="1815" w:type="dxa"/>
            <w:vAlign w:val="center"/>
          </w:tcPr>
          <w:p w:rsidR="00696CFA" w:rsidRPr="00931F59" w:rsidRDefault="00306189" w:rsidP="00290C96">
            <w:r w:rsidRPr="00931F59">
              <w:rPr>
                <w:sz w:val="22"/>
                <w:szCs w:val="22"/>
              </w:rPr>
              <w:t>сентябрь–ноябрь</w:t>
            </w:r>
          </w:p>
        </w:tc>
        <w:tc>
          <w:tcPr>
            <w:tcW w:w="3246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Департамент образования</w:t>
            </w:r>
            <w:r w:rsidR="001356D3" w:rsidRPr="00931F59">
              <w:rPr>
                <w:sz w:val="22"/>
                <w:szCs w:val="22"/>
              </w:rPr>
              <w:t xml:space="preserve">Мэрии </w:t>
            </w:r>
            <w:r w:rsidRPr="00931F59">
              <w:rPr>
                <w:sz w:val="22"/>
                <w:szCs w:val="22"/>
              </w:rPr>
              <w:t>г. Грозного</w:t>
            </w:r>
            <w:proofErr w:type="gramStart"/>
            <w:r w:rsidRPr="00931F59">
              <w:rPr>
                <w:sz w:val="22"/>
                <w:szCs w:val="22"/>
              </w:rPr>
              <w:t>,д</w:t>
            </w:r>
            <w:proofErr w:type="gramEnd"/>
            <w:r w:rsidRPr="00931F59">
              <w:rPr>
                <w:sz w:val="22"/>
                <w:szCs w:val="22"/>
              </w:rPr>
              <w:t>епартамент здравоохранения</w:t>
            </w:r>
          </w:p>
        </w:tc>
        <w:tc>
          <w:tcPr>
            <w:tcW w:w="5574" w:type="dxa"/>
          </w:tcPr>
          <w:p w:rsidR="00E116E3" w:rsidRPr="00931F59" w:rsidRDefault="00866E63" w:rsidP="00112DB7">
            <w:r w:rsidRPr="00931F59">
              <w:rPr>
                <w:sz w:val="22"/>
                <w:szCs w:val="22"/>
              </w:rPr>
              <w:t>В общеобразовательных учреждени</w:t>
            </w:r>
            <w:r w:rsidR="00DB07B4">
              <w:rPr>
                <w:sz w:val="22"/>
                <w:szCs w:val="22"/>
              </w:rPr>
              <w:t xml:space="preserve">ях </w:t>
            </w:r>
            <w:proofErr w:type="gramStart"/>
            <w:r w:rsidR="00DB07B4">
              <w:rPr>
                <w:sz w:val="22"/>
                <w:szCs w:val="22"/>
              </w:rPr>
              <w:t>г</w:t>
            </w:r>
            <w:proofErr w:type="gramEnd"/>
            <w:r w:rsidR="00DB07B4">
              <w:rPr>
                <w:sz w:val="22"/>
                <w:szCs w:val="22"/>
              </w:rPr>
              <w:t>. Грозного  обучается -46883</w:t>
            </w:r>
            <w:r w:rsidRPr="00931F59">
              <w:rPr>
                <w:sz w:val="22"/>
                <w:szCs w:val="22"/>
              </w:rPr>
              <w:t xml:space="preserve"> учащихся. </w:t>
            </w:r>
          </w:p>
          <w:p w:rsidR="00696CFA" w:rsidRPr="00931F59" w:rsidRDefault="00866E63" w:rsidP="004E0D95">
            <w:pPr>
              <w:jc w:val="both"/>
            </w:pPr>
            <w:r w:rsidRPr="00931F59">
              <w:rPr>
                <w:sz w:val="22"/>
                <w:szCs w:val="22"/>
              </w:rPr>
              <w:t>Ежегодно п</w:t>
            </w:r>
            <w:r w:rsidR="00E116E3" w:rsidRPr="00931F59">
              <w:rPr>
                <w:sz w:val="22"/>
                <w:szCs w:val="22"/>
              </w:rPr>
              <w:t>роводится анализ состояния здоровья детей и отслеживание типичных отклонений 1 раз в год.</w:t>
            </w:r>
          </w:p>
        </w:tc>
      </w:tr>
      <w:tr w:rsidR="00696CFA" w:rsidRPr="00931F59" w:rsidTr="00261BD5">
        <w:tc>
          <w:tcPr>
            <w:tcW w:w="576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Создание банка данных по заболеваниям детей</w:t>
            </w:r>
          </w:p>
        </w:tc>
        <w:tc>
          <w:tcPr>
            <w:tcW w:w="1815" w:type="dxa"/>
            <w:vAlign w:val="center"/>
          </w:tcPr>
          <w:p w:rsidR="00696CFA" w:rsidRPr="00931F59" w:rsidRDefault="00696CFA" w:rsidP="009A4ECB">
            <w:r w:rsidRPr="00931F59">
              <w:rPr>
                <w:sz w:val="22"/>
                <w:szCs w:val="22"/>
              </w:rPr>
              <w:t>20</w:t>
            </w:r>
            <w:r w:rsidRPr="00931F59">
              <w:rPr>
                <w:sz w:val="22"/>
                <w:szCs w:val="22"/>
                <w:lang w:val="en-US"/>
              </w:rPr>
              <w:t>1</w:t>
            </w:r>
            <w:r w:rsidR="00931F59" w:rsidRPr="00931F59">
              <w:rPr>
                <w:sz w:val="22"/>
                <w:szCs w:val="22"/>
              </w:rPr>
              <w:t>3</w:t>
            </w:r>
            <w:r w:rsidRPr="00931F59">
              <w:rPr>
                <w:sz w:val="22"/>
                <w:szCs w:val="22"/>
                <w:lang w:val="en-US"/>
              </w:rPr>
              <w:t>-201</w:t>
            </w:r>
            <w:r w:rsidR="00931F59" w:rsidRPr="00931F59">
              <w:rPr>
                <w:sz w:val="22"/>
                <w:szCs w:val="22"/>
              </w:rPr>
              <w:t>4</w:t>
            </w:r>
          </w:p>
        </w:tc>
        <w:tc>
          <w:tcPr>
            <w:tcW w:w="3246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Департамент образования</w:t>
            </w:r>
            <w:r w:rsidR="001356D3" w:rsidRPr="00931F59">
              <w:rPr>
                <w:sz w:val="22"/>
                <w:szCs w:val="22"/>
              </w:rPr>
              <w:t xml:space="preserve">Мэрии </w:t>
            </w:r>
            <w:r w:rsidRPr="00931F59">
              <w:rPr>
                <w:sz w:val="22"/>
                <w:szCs w:val="22"/>
              </w:rPr>
              <w:t>г. Грозного</w:t>
            </w:r>
          </w:p>
        </w:tc>
        <w:tc>
          <w:tcPr>
            <w:tcW w:w="5574" w:type="dxa"/>
          </w:tcPr>
          <w:p w:rsidR="00E116E3" w:rsidRPr="00931F59" w:rsidRDefault="00E116E3" w:rsidP="004E0D95">
            <w:pPr>
              <w:jc w:val="both"/>
            </w:pPr>
            <w:r w:rsidRPr="00931F59">
              <w:rPr>
                <w:sz w:val="22"/>
                <w:szCs w:val="22"/>
              </w:rPr>
              <w:t xml:space="preserve">Создан банк данных по заболеванию детей общеобразовательных учреждений </w:t>
            </w:r>
            <w:proofErr w:type="gramStart"/>
            <w:r w:rsidRPr="00931F59">
              <w:rPr>
                <w:sz w:val="22"/>
                <w:szCs w:val="22"/>
              </w:rPr>
              <w:t>г</w:t>
            </w:r>
            <w:proofErr w:type="gramEnd"/>
            <w:r w:rsidRPr="00931F59">
              <w:rPr>
                <w:sz w:val="22"/>
                <w:szCs w:val="22"/>
              </w:rPr>
              <w:t>. Грозного. Количество детей с ограниченными возможностями</w:t>
            </w:r>
            <w:r w:rsidR="00931F59" w:rsidRPr="00931F59">
              <w:rPr>
                <w:sz w:val="22"/>
                <w:szCs w:val="22"/>
              </w:rPr>
              <w:t xml:space="preserve"> здоровья </w:t>
            </w:r>
            <w:proofErr w:type="gramStart"/>
            <w:r w:rsidR="00931F59" w:rsidRPr="00931F59">
              <w:rPr>
                <w:sz w:val="22"/>
                <w:szCs w:val="22"/>
              </w:rPr>
              <w:t>на конец</w:t>
            </w:r>
            <w:proofErr w:type="gramEnd"/>
            <w:r w:rsidR="00931F59" w:rsidRPr="00931F59">
              <w:rPr>
                <w:sz w:val="22"/>
                <w:szCs w:val="22"/>
              </w:rPr>
              <w:t xml:space="preserve"> 2014</w:t>
            </w:r>
            <w:r w:rsidR="00C36EC4" w:rsidRPr="00931F59">
              <w:rPr>
                <w:sz w:val="22"/>
                <w:szCs w:val="22"/>
              </w:rPr>
              <w:t xml:space="preserve"> года составляет </w:t>
            </w:r>
            <w:r w:rsidRPr="00931F59">
              <w:rPr>
                <w:sz w:val="22"/>
                <w:szCs w:val="22"/>
              </w:rPr>
              <w:t xml:space="preserve"> –</w:t>
            </w:r>
            <w:r w:rsidR="00931F59" w:rsidRPr="00931F59">
              <w:rPr>
                <w:sz w:val="22"/>
                <w:szCs w:val="22"/>
              </w:rPr>
              <w:t xml:space="preserve"> </w:t>
            </w:r>
            <w:r w:rsidR="00DB07B4">
              <w:rPr>
                <w:sz w:val="22"/>
                <w:szCs w:val="22"/>
              </w:rPr>
              <w:t>766</w:t>
            </w:r>
          </w:p>
          <w:p w:rsidR="00E116E3" w:rsidRPr="00931F59" w:rsidRDefault="00931F59" w:rsidP="00E116E3">
            <w:r w:rsidRPr="00931F59">
              <w:rPr>
                <w:sz w:val="22"/>
                <w:szCs w:val="22"/>
              </w:rPr>
              <w:t>слабослышащие –35</w:t>
            </w:r>
          </w:p>
          <w:p w:rsidR="00E116E3" w:rsidRPr="00931F59" w:rsidRDefault="00931F59" w:rsidP="00E116E3">
            <w:r w:rsidRPr="00931F59">
              <w:rPr>
                <w:sz w:val="22"/>
                <w:szCs w:val="22"/>
              </w:rPr>
              <w:t>слабовидящие 426</w:t>
            </w:r>
          </w:p>
          <w:p w:rsidR="00E116E3" w:rsidRPr="00931F59" w:rsidRDefault="00931F59" w:rsidP="00E116E3">
            <w:r w:rsidRPr="00931F59">
              <w:rPr>
                <w:sz w:val="22"/>
                <w:szCs w:val="22"/>
              </w:rPr>
              <w:t>дети с речевой патологией -126</w:t>
            </w:r>
          </w:p>
          <w:p w:rsidR="00E116E3" w:rsidRPr="00931F59" w:rsidRDefault="00E116E3" w:rsidP="00E116E3">
            <w:r w:rsidRPr="00931F59">
              <w:rPr>
                <w:sz w:val="22"/>
                <w:szCs w:val="22"/>
              </w:rPr>
              <w:t>дети с нарушением о</w:t>
            </w:r>
            <w:r w:rsidR="00931F59" w:rsidRPr="00931F59">
              <w:rPr>
                <w:sz w:val="22"/>
                <w:szCs w:val="22"/>
              </w:rPr>
              <w:t>порно-двигательного аппарата –10</w:t>
            </w:r>
          </w:p>
          <w:p w:rsidR="00E116E3" w:rsidRPr="00931F59" w:rsidRDefault="00D45D62" w:rsidP="00E116E3">
            <w:r w:rsidRPr="00931F59">
              <w:rPr>
                <w:sz w:val="22"/>
                <w:szCs w:val="22"/>
              </w:rPr>
              <w:t>дети с задержкой в развитии</w:t>
            </w:r>
            <w:r w:rsidR="00931F59" w:rsidRPr="00931F59">
              <w:rPr>
                <w:sz w:val="22"/>
                <w:szCs w:val="22"/>
              </w:rPr>
              <w:t xml:space="preserve"> – 28</w:t>
            </w:r>
          </w:p>
          <w:p w:rsidR="00E116E3" w:rsidRPr="00931F59" w:rsidRDefault="00E116E3" w:rsidP="00E116E3">
            <w:r w:rsidRPr="00931F59">
              <w:rPr>
                <w:sz w:val="22"/>
                <w:szCs w:val="22"/>
              </w:rPr>
              <w:t>д</w:t>
            </w:r>
            <w:r w:rsidR="00931F59" w:rsidRPr="00931F59">
              <w:rPr>
                <w:sz w:val="22"/>
                <w:szCs w:val="22"/>
              </w:rPr>
              <w:t>ети с умственной отсталостью – 2</w:t>
            </w:r>
          </w:p>
          <w:p w:rsidR="00E116E3" w:rsidRPr="00931F59" w:rsidRDefault="00E116E3" w:rsidP="00112DB7">
            <w:r w:rsidRPr="00931F59">
              <w:rPr>
                <w:sz w:val="22"/>
                <w:szCs w:val="22"/>
              </w:rPr>
              <w:t xml:space="preserve">дети с другими </w:t>
            </w:r>
            <w:r w:rsidR="00931F59" w:rsidRPr="00931F59">
              <w:rPr>
                <w:sz w:val="22"/>
                <w:szCs w:val="22"/>
              </w:rPr>
              <w:t>болезнями – 108</w:t>
            </w:r>
          </w:p>
          <w:p w:rsidR="00696CFA" w:rsidRPr="00931F59" w:rsidRDefault="00C36EC4" w:rsidP="00DB07B4">
            <w:r w:rsidRPr="00931F59">
              <w:rPr>
                <w:sz w:val="22"/>
                <w:szCs w:val="22"/>
              </w:rPr>
              <w:t>Инвалидов –</w:t>
            </w:r>
            <w:r w:rsidR="00DB07B4">
              <w:rPr>
                <w:sz w:val="22"/>
                <w:szCs w:val="22"/>
              </w:rPr>
              <w:t xml:space="preserve"> 997</w:t>
            </w:r>
            <w:r w:rsidR="00045CB5" w:rsidRPr="00931F59">
              <w:rPr>
                <w:sz w:val="22"/>
                <w:szCs w:val="22"/>
              </w:rPr>
              <w:t xml:space="preserve"> </w:t>
            </w:r>
            <w:r w:rsidR="00DB07B4">
              <w:rPr>
                <w:sz w:val="22"/>
                <w:szCs w:val="22"/>
              </w:rPr>
              <w:t xml:space="preserve">из них, на </w:t>
            </w:r>
            <w:proofErr w:type="gramStart"/>
            <w:r w:rsidR="00DB07B4">
              <w:rPr>
                <w:sz w:val="22"/>
                <w:szCs w:val="22"/>
              </w:rPr>
              <w:t>домашнем</w:t>
            </w:r>
            <w:proofErr w:type="gramEnd"/>
            <w:r w:rsidR="00DB07B4">
              <w:rPr>
                <w:sz w:val="22"/>
                <w:szCs w:val="22"/>
              </w:rPr>
              <w:t xml:space="preserve"> обучении-224</w:t>
            </w:r>
            <w:r w:rsidR="00045CB5" w:rsidRPr="00931F59">
              <w:rPr>
                <w:sz w:val="22"/>
                <w:szCs w:val="22"/>
              </w:rPr>
              <w:t>.</w:t>
            </w:r>
          </w:p>
        </w:tc>
      </w:tr>
      <w:tr w:rsidR="00696CFA" w:rsidRPr="00931F59" w:rsidTr="00261BD5">
        <w:tc>
          <w:tcPr>
            <w:tcW w:w="576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Ранняя диагностика психического и физического здоровья пятилетних детей на предмет готовности к обучению</w:t>
            </w:r>
          </w:p>
        </w:tc>
        <w:tc>
          <w:tcPr>
            <w:tcW w:w="1815" w:type="dxa"/>
            <w:vAlign w:val="center"/>
          </w:tcPr>
          <w:p w:rsidR="00A8525D" w:rsidRPr="00931F59" w:rsidRDefault="00A8525D" w:rsidP="00290C96"/>
          <w:p w:rsidR="00696CFA" w:rsidRPr="00931F59" w:rsidRDefault="00306189" w:rsidP="00290C96">
            <w:r w:rsidRPr="00931F59">
              <w:rPr>
                <w:sz w:val="22"/>
                <w:szCs w:val="22"/>
              </w:rPr>
              <w:t>май-август</w:t>
            </w:r>
          </w:p>
        </w:tc>
        <w:tc>
          <w:tcPr>
            <w:tcW w:w="3246" w:type="dxa"/>
            <w:vAlign w:val="center"/>
          </w:tcPr>
          <w:p w:rsidR="00696CFA" w:rsidRPr="00931F59" w:rsidRDefault="00696CFA" w:rsidP="00290C96">
            <w:r w:rsidRPr="00931F59">
              <w:rPr>
                <w:sz w:val="22"/>
                <w:szCs w:val="22"/>
              </w:rPr>
              <w:t>Департамент образования</w:t>
            </w:r>
          </w:p>
          <w:p w:rsidR="00696CFA" w:rsidRPr="00931F59" w:rsidRDefault="001356D3" w:rsidP="00290C96">
            <w:r w:rsidRPr="00931F59">
              <w:rPr>
                <w:sz w:val="22"/>
                <w:szCs w:val="22"/>
              </w:rPr>
              <w:t xml:space="preserve">Мэрии </w:t>
            </w:r>
            <w:r w:rsidR="00696CFA" w:rsidRPr="00931F59">
              <w:rPr>
                <w:sz w:val="22"/>
                <w:szCs w:val="22"/>
              </w:rPr>
              <w:t>г. Грозного</w:t>
            </w:r>
            <w:proofErr w:type="gramStart"/>
            <w:r w:rsidR="00696CFA" w:rsidRPr="00931F59">
              <w:rPr>
                <w:sz w:val="22"/>
                <w:szCs w:val="22"/>
              </w:rPr>
              <w:t>,д</w:t>
            </w:r>
            <w:proofErr w:type="gramEnd"/>
            <w:r w:rsidR="00696CFA" w:rsidRPr="00931F59">
              <w:rPr>
                <w:sz w:val="22"/>
                <w:szCs w:val="22"/>
              </w:rPr>
              <w:t>епартамент здравоохранения</w:t>
            </w:r>
          </w:p>
        </w:tc>
        <w:tc>
          <w:tcPr>
            <w:tcW w:w="5574" w:type="dxa"/>
          </w:tcPr>
          <w:p w:rsidR="00E116E3" w:rsidRPr="00931F59" w:rsidRDefault="00E116E3" w:rsidP="004E0D95">
            <w:pPr>
              <w:jc w:val="both"/>
            </w:pPr>
            <w:r w:rsidRPr="00931F59">
              <w:rPr>
                <w:sz w:val="22"/>
                <w:szCs w:val="22"/>
              </w:rPr>
              <w:t>Проводится ранняя диагностика психического и физического здоровья пятилетних детей на предмет готовности к обучению</w:t>
            </w:r>
            <w:r w:rsidR="00C36EC4" w:rsidRPr="00931F59">
              <w:rPr>
                <w:sz w:val="22"/>
                <w:szCs w:val="22"/>
              </w:rPr>
              <w:t xml:space="preserve"> в школе</w:t>
            </w:r>
            <w:r w:rsidRPr="00931F59">
              <w:rPr>
                <w:sz w:val="22"/>
                <w:szCs w:val="22"/>
              </w:rPr>
              <w:t>.</w:t>
            </w:r>
          </w:p>
        </w:tc>
      </w:tr>
      <w:tr w:rsidR="00696CFA" w:rsidRPr="00290C96" w:rsidTr="00261BD5">
        <w:tc>
          <w:tcPr>
            <w:tcW w:w="576" w:type="dxa"/>
            <w:vAlign w:val="center"/>
          </w:tcPr>
          <w:p w:rsidR="00696CFA" w:rsidRPr="00290C96" w:rsidRDefault="00696CFA" w:rsidP="00467B9B">
            <w:pPr>
              <w:jc w:val="center"/>
            </w:pPr>
          </w:p>
          <w:p w:rsidR="00696CFA" w:rsidRPr="00290C96" w:rsidRDefault="00696CFA" w:rsidP="00467B9B">
            <w:pPr>
              <w:jc w:val="center"/>
            </w:pPr>
            <w:r w:rsidRPr="00290C96">
              <w:t>1.4</w:t>
            </w:r>
          </w:p>
        </w:tc>
        <w:tc>
          <w:tcPr>
            <w:tcW w:w="4240" w:type="dxa"/>
            <w:vAlign w:val="center"/>
          </w:tcPr>
          <w:p w:rsidR="00696CFA" w:rsidRPr="00290C96" w:rsidRDefault="00696CFA" w:rsidP="00467B9B">
            <w:pPr>
              <w:jc w:val="center"/>
            </w:pPr>
          </w:p>
          <w:p w:rsidR="00467B9B" w:rsidRDefault="00467B9B" w:rsidP="00467B9B">
            <w:pPr>
              <w:jc w:val="center"/>
            </w:pPr>
          </w:p>
          <w:p w:rsidR="00467B9B" w:rsidRDefault="00467B9B" w:rsidP="00467B9B">
            <w:pPr>
              <w:jc w:val="center"/>
            </w:pPr>
          </w:p>
          <w:p w:rsidR="00467B9B" w:rsidRDefault="00467B9B" w:rsidP="00467B9B">
            <w:pPr>
              <w:jc w:val="center"/>
            </w:pPr>
          </w:p>
          <w:p w:rsidR="00696CFA" w:rsidRDefault="00696CFA" w:rsidP="00467B9B">
            <w:pPr>
              <w:jc w:val="center"/>
            </w:pPr>
            <w:r w:rsidRPr="00290C96">
              <w:t xml:space="preserve">Проведение углубленного медицинского </w:t>
            </w:r>
            <w:r w:rsidRPr="00290C96">
              <w:lastRenderedPageBreak/>
              <w:t>осмотра учащихся 9-11-х классов</w:t>
            </w:r>
          </w:p>
          <w:p w:rsidR="00467B9B" w:rsidRDefault="00467B9B" w:rsidP="00467B9B">
            <w:pPr>
              <w:jc w:val="center"/>
            </w:pPr>
          </w:p>
          <w:p w:rsidR="00467B9B" w:rsidRDefault="00467B9B" w:rsidP="00467B9B">
            <w:pPr>
              <w:jc w:val="center"/>
            </w:pPr>
          </w:p>
          <w:p w:rsidR="00467B9B" w:rsidRDefault="00467B9B" w:rsidP="00467B9B">
            <w:pPr>
              <w:jc w:val="center"/>
            </w:pPr>
          </w:p>
          <w:p w:rsidR="00467B9B" w:rsidRPr="00290C96" w:rsidRDefault="00467B9B" w:rsidP="00467B9B">
            <w:pPr>
              <w:jc w:val="center"/>
            </w:pPr>
          </w:p>
        </w:tc>
        <w:tc>
          <w:tcPr>
            <w:tcW w:w="1815" w:type="dxa"/>
            <w:vAlign w:val="center"/>
          </w:tcPr>
          <w:p w:rsidR="00A8525D" w:rsidRPr="00290C96" w:rsidRDefault="00A8525D" w:rsidP="00467B9B">
            <w:pPr>
              <w:jc w:val="center"/>
            </w:pPr>
          </w:p>
          <w:p w:rsidR="00696CFA" w:rsidRPr="00290C96" w:rsidRDefault="00306189" w:rsidP="00467B9B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  <w:vAlign w:val="center"/>
          </w:tcPr>
          <w:p w:rsidR="00696CFA" w:rsidRPr="00290C96" w:rsidRDefault="00696CFA" w:rsidP="00467B9B">
            <w:pPr>
              <w:jc w:val="center"/>
            </w:pPr>
          </w:p>
          <w:p w:rsidR="00696CFA" w:rsidRPr="00290C96" w:rsidRDefault="00696CFA" w:rsidP="00467B9B">
            <w:pPr>
              <w:jc w:val="center"/>
            </w:pPr>
            <w:r w:rsidRPr="00290C96">
              <w:t>Департамент образования</w:t>
            </w:r>
          </w:p>
          <w:p w:rsidR="00696CFA" w:rsidRPr="00290C96" w:rsidRDefault="001356D3" w:rsidP="00467B9B">
            <w:pPr>
              <w:jc w:val="center"/>
            </w:pPr>
            <w:r w:rsidRPr="00290C96">
              <w:t xml:space="preserve">Мэрии </w:t>
            </w:r>
            <w:r w:rsidR="00696CFA" w:rsidRPr="00290C96">
              <w:t>г. Грозного,департамент здравоохранения</w:t>
            </w:r>
          </w:p>
        </w:tc>
        <w:tc>
          <w:tcPr>
            <w:tcW w:w="5574" w:type="dxa"/>
            <w:vAlign w:val="center"/>
          </w:tcPr>
          <w:p w:rsidR="00696CFA" w:rsidRPr="00290C96" w:rsidRDefault="00696CFA" w:rsidP="00467B9B">
            <w:pPr>
              <w:jc w:val="center"/>
            </w:pPr>
          </w:p>
          <w:p w:rsidR="00E116E3" w:rsidRPr="00290C96" w:rsidRDefault="00C36EC4" w:rsidP="00467B9B">
            <w:pPr>
              <w:jc w:val="center"/>
            </w:pPr>
            <w:r w:rsidRPr="00290C96">
              <w:t>Проведен</w:t>
            </w:r>
            <w:r w:rsidR="00E116E3" w:rsidRPr="00290C96">
              <w:t xml:space="preserve"> углубленный медицинский осмотр</w:t>
            </w:r>
            <w:r w:rsidRPr="00290C96">
              <w:t xml:space="preserve"> учащихся, которым исполнилось 14 лет</w:t>
            </w:r>
            <w:r w:rsidR="0006655B" w:rsidRPr="00290C96">
              <w:t xml:space="preserve"> (</w:t>
            </w:r>
            <w:r w:rsidR="00931F59">
              <w:t>3873</w:t>
            </w:r>
            <w:r w:rsidR="0006655B" w:rsidRPr="00290C96">
              <w:t>ч., один</w:t>
            </w:r>
            <w:r w:rsidR="00E116E3" w:rsidRPr="00290C96">
              <w:t xml:space="preserve"> раз в год</w:t>
            </w:r>
            <w:r w:rsidRPr="00290C96">
              <w:t>)</w:t>
            </w:r>
            <w:r w:rsidR="00E116E3" w:rsidRPr="00290C96">
              <w:t>, в рамках концепции демографической политики.</w:t>
            </w:r>
          </w:p>
        </w:tc>
      </w:tr>
      <w:tr w:rsidR="00696CFA" w:rsidRPr="00290C96" w:rsidTr="00261BD5">
        <w:tc>
          <w:tcPr>
            <w:tcW w:w="576" w:type="dxa"/>
          </w:tcPr>
          <w:p w:rsidR="00696CFA" w:rsidRPr="00290C96" w:rsidRDefault="00696CFA" w:rsidP="00112DB7">
            <w:pPr>
              <w:jc w:val="center"/>
            </w:pPr>
          </w:p>
          <w:p w:rsidR="00696CFA" w:rsidRPr="00290C96" w:rsidRDefault="00696CFA" w:rsidP="00112DB7">
            <w:pPr>
              <w:jc w:val="center"/>
            </w:pPr>
            <w:r w:rsidRPr="00290C96">
              <w:t>1.5</w:t>
            </w:r>
          </w:p>
        </w:tc>
        <w:tc>
          <w:tcPr>
            <w:tcW w:w="4240" w:type="dxa"/>
          </w:tcPr>
          <w:p w:rsidR="00696CFA" w:rsidRPr="00290C96" w:rsidRDefault="00696CFA" w:rsidP="00112DB7"/>
          <w:p w:rsidR="00696CFA" w:rsidRPr="00290C96" w:rsidRDefault="00696CFA" w:rsidP="00112DB7">
            <w:r w:rsidRPr="00290C96">
              <w:t>Совершенствование практики и системы профилактического осмотра детей, посещающих образовательные учреждения</w:t>
            </w:r>
          </w:p>
        </w:tc>
        <w:tc>
          <w:tcPr>
            <w:tcW w:w="1815" w:type="dxa"/>
          </w:tcPr>
          <w:p w:rsidR="00A8525D" w:rsidRPr="00290C96" w:rsidRDefault="00A8525D" w:rsidP="006E65A2">
            <w:pPr>
              <w:jc w:val="center"/>
            </w:pPr>
          </w:p>
          <w:p w:rsidR="00696CFA" w:rsidRPr="00290C96" w:rsidRDefault="00306189" w:rsidP="006E65A2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696CFA" w:rsidRPr="00290C96" w:rsidRDefault="00696CFA" w:rsidP="00112DB7"/>
          <w:p w:rsidR="00696CFA" w:rsidRPr="00290C96" w:rsidRDefault="00696CFA" w:rsidP="00112DB7">
            <w:r w:rsidRPr="00290C96">
              <w:t>Департамент образования</w:t>
            </w:r>
          </w:p>
          <w:p w:rsidR="00696CFA" w:rsidRPr="00290C96" w:rsidRDefault="001356D3" w:rsidP="00112DB7">
            <w:r w:rsidRPr="00290C96">
              <w:t xml:space="preserve">Мэрии </w:t>
            </w:r>
            <w:r w:rsidR="00696CFA" w:rsidRPr="00290C96">
              <w:t>г. Грозного,департамент здравоохранения</w:t>
            </w:r>
          </w:p>
        </w:tc>
        <w:tc>
          <w:tcPr>
            <w:tcW w:w="5574" w:type="dxa"/>
          </w:tcPr>
          <w:p w:rsidR="00696CFA" w:rsidRPr="00290C96" w:rsidRDefault="00696CFA" w:rsidP="004E0D95">
            <w:pPr>
              <w:jc w:val="both"/>
            </w:pPr>
          </w:p>
          <w:p w:rsidR="004A36FB" w:rsidRPr="00290C96" w:rsidRDefault="00E116E3" w:rsidP="004E0D95">
            <w:pPr>
              <w:jc w:val="both"/>
            </w:pPr>
            <w:r w:rsidRPr="00290C96">
              <w:t>Совершенствуется  практика и система профилактического осмотра детей, посещающих образовательные учреждения. Увеличился процент медосм</w:t>
            </w:r>
            <w:r w:rsidR="00C36EC4" w:rsidRPr="00290C96">
              <w:t>отра детей узкими специалистами: лор-врачами, хирургам</w:t>
            </w:r>
            <w:r w:rsidR="00D45D62" w:rsidRPr="00290C96">
              <w:t>и, терапевтами, окулистами</w:t>
            </w:r>
            <w:proofErr w:type="gramStart"/>
            <w:r w:rsidR="00D45D62" w:rsidRPr="00290C96">
              <w:t xml:space="preserve"> ,</w:t>
            </w:r>
            <w:proofErr w:type="gramEnd"/>
            <w:r w:rsidR="00D45D62" w:rsidRPr="00290C96">
              <w:t>отоларингологами, стоматологами.</w:t>
            </w:r>
          </w:p>
        </w:tc>
      </w:tr>
      <w:tr w:rsidR="00696CFA" w:rsidRPr="00290C96" w:rsidTr="00261BD5">
        <w:tc>
          <w:tcPr>
            <w:tcW w:w="576" w:type="dxa"/>
          </w:tcPr>
          <w:p w:rsidR="00696CFA" w:rsidRPr="00290C96" w:rsidRDefault="00696CFA" w:rsidP="00112DB7">
            <w:pPr>
              <w:jc w:val="center"/>
            </w:pPr>
          </w:p>
          <w:p w:rsidR="00696CFA" w:rsidRPr="00290C96" w:rsidRDefault="00696CFA" w:rsidP="00112DB7">
            <w:pPr>
              <w:jc w:val="center"/>
            </w:pPr>
            <w:r w:rsidRPr="00290C96">
              <w:t>1.6</w:t>
            </w:r>
          </w:p>
        </w:tc>
        <w:tc>
          <w:tcPr>
            <w:tcW w:w="4240" w:type="dxa"/>
          </w:tcPr>
          <w:p w:rsidR="00696CFA" w:rsidRPr="00290C96" w:rsidRDefault="00696CFA" w:rsidP="00112DB7"/>
          <w:p w:rsidR="00696CFA" w:rsidRPr="00290C96" w:rsidRDefault="00696CFA" w:rsidP="00112DB7">
            <w:r w:rsidRPr="00290C96">
              <w:t>Ведение учета детей  по группам здоровья, формирование групп здоровья по показателям во всех общеобразовательных учреждениях.</w:t>
            </w:r>
          </w:p>
          <w:p w:rsidR="00696CFA" w:rsidRPr="00290C96" w:rsidRDefault="00696CFA" w:rsidP="00112DB7">
            <w:r w:rsidRPr="00290C96">
              <w:t>(компьютерный банк данных)</w:t>
            </w:r>
          </w:p>
        </w:tc>
        <w:tc>
          <w:tcPr>
            <w:tcW w:w="1815" w:type="dxa"/>
          </w:tcPr>
          <w:p w:rsidR="00A8525D" w:rsidRPr="00290C96" w:rsidRDefault="00A8525D" w:rsidP="006E65A2">
            <w:pPr>
              <w:jc w:val="center"/>
            </w:pPr>
          </w:p>
          <w:p w:rsidR="00696CFA" w:rsidRPr="00290C96" w:rsidRDefault="00306189" w:rsidP="006E65A2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696CFA" w:rsidRPr="00290C96" w:rsidRDefault="00696CFA" w:rsidP="00112DB7"/>
          <w:p w:rsidR="00696CFA" w:rsidRPr="00290C96" w:rsidRDefault="00696CFA" w:rsidP="00112DB7">
            <w:r w:rsidRPr="00290C96">
              <w:t>Общеобразовательные учреждения г. Грозного</w:t>
            </w:r>
          </w:p>
        </w:tc>
        <w:tc>
          <w:tcPr>
            <w:tcW w:w="5574" w:type="dxa"/>
          </w:tcPr>
          <w:p w:rsidR="00696CFA" w:rsidRPr="00290C96" w:rsidRDefault="00696CFA" w:rsidP="00112DB7"/>
          <w:p w:rsidR="00E116E3" w:rsidRPr="00290C96" w:rsidRDefault="00E116E3" w:rsidP="00112DB7">
            <w:r w:rsidRPr="00290C96">
              <w:t>В общеобразовательных учреждениях г. Грозного ведется учет детей по группам здоровья</w:t>
            </w:r>
            <w:r w:rsidR="00315F33" w:rsidRPr="00290C96">
              <w:t xml:space="preserve"> (</w:t>
            </w:r>
            <w:r w:rsidR="00315F33" w:rsidRPr="00290C96">
              <w:rPr>
                <w:lang w:val="en-US"/>
              </w:rPr>
              <w:t>I</w:t>
            </w:r>
            <w:r w:rsidR="00315F33" w:rsidRPr="00290C96">
              <w:t xml:space="preserve">, </w:t>
            </w:r>
            <w:r w:rsidR="00315F33" w:rsidRPr="00290C96">
              <w:rPr>
                <w:lang w:val="en-US"/>
              </w:rPr>
              <w:t>II</w:t>
            </w:r>
            <w:r w:rsidR="00315F33" w:rsidRPr="00290C96">
              <w:t xml:space="preserve">, </w:t>
            </w:r>
            <w:r w:rsidR="00315F33" w:rsidRPr="00290C96">
              <w:rPr>
                <w:lang w:val="en-US"/>
              </w:rPr>
              <w:t>III</w:t>
            </w:r>
            <w:r w:rsidR="00315F33" w:rsidRPr="00290C96">
              <w:t xml:space="preserve"> группа)</w:t>
            </w:r>
            <w:r w:rsidR="00306189" w:rsidRPr="00290C96">
              <w:t xml:space="preserve">. </w:t>
            </w:r>
          </w:p>
          <w:p w:rsidR="00306189" w:rsidRPr="00290C96" w:rsidRDefault="00306189" w:rsidP="00112DB7">
            <w:r w:rsidRPr="00290C96">
              <w:t>Создан компьютерный банк данных.</w:t>
            </w:r>
          </w:p>
        </w:tc>
      </w:tr>
      <w:tr w:rsidR="00696CFA" w:rsidRPr="00290C96" w:rsidTr="004E0D95">
        <w:tc>
          <w:tcPr>
            <w:tcW w:w="15451" w:type="dxa"/>
            <w:gridSpan w:val="5"/>
          </w:tcPr>
          <w:p w:rsidR="00696CFA" w:rsidRPr="00290C96" w:rsidRDefault="00696CFA" w:rsidP="00696CFA">
            <w:pPr>
              <w:jc w:val="center"/>
              <w:rPr>
                <w:b/>
              </w:rPr>
            </w:pPr>
          </w:p>
          <w:p w:rsidR="00696CFA" w:rsidRPr="00290C96" w:rsidRDefault="001356D3" w:rsidP="00696CFA">
            <w:pPr>
              <w:jc w:val="center"/>
              <w:rPr>
                <w:b/>
              </w:rPr>
            </w:pPr>
            <w:r w:rsidRPr="00290C96">
              <w:rPr>
                <w:b/>
              </w:rPr>
              <w:t>2</w:t>
            </w:r>
            <w:r w:rsidR="00696CFA" w:rsidRPr="00290C96">
              <w:rPr>
                <w:b/>
              </w:rPr>
              <w:t>. Создание условий для укрепления и сохранения здоровья детей и подростков</w:t>
            </w:r>
          </w:p>
          <w:p w:rsidR="00696CFA" w:rsidRPr="00290C96" w:rsidRDefault="00696CFA" w:rsidP="00696CFA">
            <w:pPr>
              <w:jc w:val="center"/>
            </w:pPr>
          </w:p>
        </w:tc>
      </w:tr>
      <w:tr w:rsidR="00315F33" w:rsidRPr="00290C96" w:rsidTr="00261BD5">
        <w:tc>
          <w:tcPr>
            <w:tcW w:w="576" w:type="dxa"/>
          </w:tcPr>
          <w:p w:rsidR="00315F33" w:rsidRPr="00290C96" w:rsidRDefault="00315F33" w:rsidP="00112DB7">
            <w:pPr>
              <w:jc w:val="center"/>
            </w:pPr>
          </w:p>
          <w:p w:rsidR="00315F33" w:rsidRPr="00290C96" w:rsidRDefault="00315F33" w:rsidP="00112DB7">
            <w:pPr>
              <w:jc w:val="center"/>
            </w:pPr>
            <w:r w:rsidRPr="00290C96">
              <w:t>2.1</w:t>
            </w:r>
          </w:p>
        </w:tc>
        <w:tc>
          <w:tcPr>
            <w:tcW w:w="4240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>Создание необходимого количества логопедических кабинетов при общеобразовательных школах.</w:t>
            </w:r>
          </w:p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315F33" w:rsidRPr="00290C96" w:rsidRDefault="00306189" w:rsidP="00A1293F">
            <w:pPr>
              <w:jc w:val="center"/>
              <w:rPr>
                <w:lang w:val="en-US"/>
              </w:rPr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>Мэрия г</w:t>
            </w:r>
            <w:proofErr w:type="gramStart"/>
            <w:r w:rsidRPr="00290C96">
              <w:t>.Г</w:t>
            </w:r>
            <w:proofErr w:type="gramEnd"/>
            <w:r w:rsidRPr="00290C96">
              <w:t>розного, Департамент образования Мэрии г. Грозного</w:t>
            </w:r>
          </w:p>
        </w:tc>
        <w:tc>
          <w:tcPr>
            <w:tcW w:w="5574" w:type="dxa"/>
          </w:tcPr>
          <w:p w:rsidR="00315F33" w:rsidRPr="00290C96" w:rsidRDefault="00315F33" w:rsidP="00112DB7"/>
          <w:p w:rsidR="00315F33" w:rsidRPr="00290C96" w:rsidRDefault="00315F33" w:rsidP="004E0D95">
            <w:pPr>
              <w:jc w:val="both"/>
            </w:pPr>
            <w:r w:rsidRPr="00290C96">
              <w:t xml:space="preserve">В настоящее время в учреждениях образования работают </w:t>
            </w:r>
            <w:r w:rsidR="00D45D62" w:rsidRPr="00290C96">
              <w:t>4</w:t>
            </w:r>
            <w:r w:rsidRPr="00290C96">
              <w:t xml:space="preserve"> логопедических ка</w:t>
            </w:r>
            <w:r w:rsidR="00D45D62" w:rsidRPr="00290C96">
              <w:t>бинета, 7 групп, с охватом учащихся – 251</w:t>
            </w:r>
            <w:r w:rsidR="00306189" w:rsidRPr="00290C96">
              <w:t xml:space="preserve"> (гимназии №№ 1,2, СОШ № 38, коррекционная школа)</w:t>
            </w:r>
          </w:p>
        </w:tc>
      </w:tr>
      <w:tr w:rsidR="00315F33" w:rsidRPr="00290C96" w:rsidTr="00261BD5">
        <w:tc>
          <w:tcPr>
            <w:tcW w:w="576" w:type="dxa"/>
          </w:tcPr>
          <w:p w:rsidR="00315F33" w:rsidRPr="00290C96" w:rsidRDefault="00315F33" w:rsidP="00112DB7">
            <w:pPr>
              <w:jc w:val="center"/>
            </w:pPr>
          </w:p>
          <w:p w:rsidR="00315F33" w:rsidRPr="00290C96" w:rsidRDefault="00315F33" w:rsidP="00112DB7">
            <w:pPr>
              <w:jc w:val="center"/>
            </w:pPr>
            <w:r w:rsidRPr="00290C96">
              <w:t>2.2</w:t>
            </w:r>
          </w:p>
        </w:tc>
        <w:tc>
          <w:tcPr>
            <w:tcW w:w="4240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 xml:space="preserve">Расширение сети спортивных кружков и секций на базе ДЮСШ. </w:t>
            </w:r>
          </w:p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315F33" w:rsidRPr="00290C96" w:rsidRDefault="00306189" w:rsidP="00A1293F">
            <w:pPr>
              <w:jc w:val="center"/>
              <w:rPr>
                <w:lang w:val="en-US"/>
              </w:rPr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 xml:space="preserve">Департамент образования  Мэрии г. Грозного </w:t>
            </w:r>
          </w:p>
        </w:tc>
        <w:tc>
          <w:tcPr>
            <w:tcW w:w="5574" w:type="dxa"/>
          </w:tcPr>
          <w:p w:rsidR="00315F33" w:rsidRPr="00290C96" w:rsidRDefault="00315F33" w:rsidP="00112DB7"/>
          <w:p w:rsidR="00315F33" w:rsidRPr="00290C96" w:rsidRDefault="0053247C" w:rsidP="00290C96">
            <w:pPr>
              <w:jc w:val="both"/>
            </w:pPr>
            <w:r w:rsidRPr="00290C96">
              <w:t>На базе ДЮСШ г. Грозного расширяется сеть спортивных кружков. Так, например в 2010 году функционировало 528 спортивных групп, с охватом 6345 учащихся, в 2011 году увеличилось число спортивных групп</w:t>
            </w:r>
            <w:r w:rsidR="00287A76" w:rsidRPr="00290C96">
              <w:t xml:space="preserve"> до 716, с охватом 8597 учащихся</w:t>
            </w:r>
            <w:r w:rsidR="00290C96" w:rsidRPr="00290C96">
              <w:t>,</w:t>
            </w:r>
            <w:r w:rsidR="00287A76" w:rsidRPr="00290C96">
              <w:t>в 2012г спортивных групп стало-1280,с охватом 14018 учащихся</w:t>
            </w:r>
            <w:r w:rsidRPr="00290C96">
              <w:t>.</w:t>
            </w:r>
            <w:r w:rsidR="00315F33" w:rsidRPr="00290C96">
              <w:t xml:space="preserve">В </w:t>
            </w:r>
            <w:r w:rsidRPr="00290C96">
              <w:lastRenderedPageBreak/>
              <w:t xml:space="preserve">общеобразовательных учреждениях </w:t>
            </w:r>
            <w:r w:rsidR="00290C96">
              <w:t xml:space="preserve">г. </w:t>
            </w:r>
            <w:r w:rsidR="00287A76" w:rsidRPr="00290C96">
              <w:t>Грозного функционирует 43</w:t>
            </w:r>
            <w:r w:rsidR="00315F33" w:rsidRPr="00290C96">
              <w:t xml:space="preserve"> спо</w:t>
            </w:r>
            <w:r w:rsidR="00287A76" w:rsidRPr="00290C96">
              <w:t>ртивных кружка, с охватом – 1088</w:t>
            </w:r>
            <w:r w:rsidR="00315F33" w:rsidRPr="00290C96">
              <w:t xml:space="preserve"> учащихся.</w:t>
            </w:r>
            <w:r w:rsidR="00244C57" w:rsidRPr="00290C96">
              <w:t>Также для всестороннего развития личности  в</w:t>
            </w:r>
            <w:r w:rsidR="00747010" w:rsidRPr="00290C96">
              <w:t xml:space="preserve"> школах</w:t>
            </w:r>
            <w:r w:rsidR="00244C57" w:rsidRPr="00290C96">
              <w:t xml:space="preserve"> работают</w:t>
            </w:r>
            <w:r w:rsidR="00747010" w:rsidRPr="00290C96">
              <w:t>:т</w:t>
            </w:r>
            <w:r w:rsidR="00290C96">
              <w:t>анцевальный, «</w:t>
            </w:r>
            <w:r w:rsidR="00290C96" w:rsidRPr="00290C96">
              <w:t>Юный художник»,</w:t>
            </w:r>
            <w:r w:rsidR="00747010" w:rsidRPr="00290C96">
              <w:t xml:space="preserve">    «Вязальный», »</w:t>
            </w:r>
            <w:r w:rsidR="0027358A" w:rsidRPr="00290C96">
              <w:t xml:space="preserve"> Макра</w:t>
            </w:r>
            <w:r w:rsidR="00747010" w:rsidRPr="00290C96">
              <w:t xml:space="preserve">ме» и другие многопрофильные кружки в количестве 229, с охватом5140 учащихся. </w:t>
            </w:r>
          </w:p>
        </w:tc>
      </w:tr>
      <w:tr w:rsidR="00315F33" w:rsidRPr="00290C96" w:rsidTr="00261BD5">
        <w:tc>
          <w:tcPr>
            <w:tcW w:w="576" w:type="dxa"/>
          </w:tcPr>
          <w:p w:rsidR="00315F33" w:rsidRPr="00290C96" w:rsidRDefault="00315F33" w:rsidP="00112DB7">
            <w:pPr>
              <w:jc w:val="center"/>
            </w:pPr>
          </w:p>
          <w:p w:rsidR="00315F33" w:rsidRPr="00290C96" w:rsidRDefault="00315F33" w:rsidP="00112DB7">
            <w:pPr>
              <w:jc w:val="center"/>
            </w:pPr>
            <w:r w:rsidRPr="00290C96">
              <w:t>2.3</w:t>
            </w:r>
          </w:p>
        </w:tc>
        <w:tc>
          <w:tcPr>
            <w:tcW w:w="4240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>Реализация в практической деятельности образовательных учреждений  г. Грозного требований СанПиН.</w:t>
            </w:r>
          </w:p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315F33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 xml:space="preserve">Департамент образования </w:t>
            </w:r>
          </w:p>
          <w:p w:rsidR="00315F33" w:rsidRPr="00290C96" w:rsidRDefault="00315F33" w:rsidP="00470519">
            <w:r w:rsidRPr="00290C96">
              <w:t>Мэрии г. Грозного, департамент здравоохранения</w:t>
            </w:r>
          </w:p>
        </w:tc>
        <w:tc>
          <w:tcPr>
            <w:tcW w:w="5574" w:type="dxa"/>
          </w:tcPr>
          <w:p w:rsidR="00315F33" w:rsidRPr="00290C96" w:rsidRDefault="00315F33" w:rsidP="004E0D95">
            <w:pPr>
              <w:jc w:val="both"/>
            </w:pPr>
          </w:p>
          <w:p w:rsidR="00315F33" w:rsidRPr="00290C96" w:rsidRDefault="00306189" w:rsidP="004E0D95">
            <w:pPr>
              <w:jc w:val="both"/>
            </w:pPr>
            <w:r w:rsidRPr="00290C96">
              <w:t xml:space="preserve">Регулярно ведется </w:t>
            </w:r>
            <w:proofErr w:type="gramStart"/>
            <w:r w:rsidRPr="00290C96">
              <w:t>контроль за</w:t>
            </w:r>
            <w:proofErr w:type="gramEnd"/>
            <w:r w:rsidRPr="00290C96">
              <w:t xml:space="preserve"> выполнением в общеобразовательных учреждениях норм СанПиН. Во всех учреждениях с</w:t>
            </w:r>
            <w:r w:rsidR="00315F33" w:rsidRPr="00290C96">
              <w:t xml:space="preserve">облюдаются санитарно-гигиенические требования к воздушному, световому и питьевому режиму, а также к расписанию уроков, к учебным перегрузкам, к дозировке домашних заданий. </w:t>
            </w:r>
          </w:p>
        </w:tc>
      </w:tr>
      <w:tr w:rsidR="00315F33" w:rsidRPr="00290C96" w:rsidTr="00261BD5">
        <w:tc>
          <w:tcPr>
            <w:tcW w:w="576" w:type="dxa"/>
          </w:tcPr>
          <w:p w:rsidR="00315F33" w:rsidRPr="00290C96" w:rsidRDefault="00315F33" w:rsidP="00112DB7">
            <w:pPr>
              <w:jc w:val="center"/>
            </w:pPr>
          </w:p>
          <w:p w:rsidR="00315F33" w:rsidRPr="00290C96" w:rsidRDefault="00315F33" w:rsidP="00112DB7">
            <w:pPr>
              <w:jc w:val="center"/>
            </w:pPr>
            <w:r w:rsidRPr="00290C96">
              <w:t>2.4</w:t>
            </w:r>
          </w:p>
        </w:tc>
        <w:tc>
          <w:tcPr>
            <w:tcW w:w="4240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>Обеспечение общеобразовательных учреждений медицинскими работниками,  медицинскими препаратами, формирование медицинских аптечек</w:t>
            </w:r>
          </w:p>
          <w:p w:rsidR="00315F33" w:rsidRPr="00290C96" w:rsidRDefault="00315F33" w:rsidP="00470519"/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315F33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A1293F" w:rsidRPr="00290C96" w:rsidRDefault="00A1293F" w:rsidP="00A1293F"/>
          <w:p w:rsidR="00315F33" w:rsidRPr="00290C96" w:rsidRDefault="00315F33" w:rsidP="00A1293F">
            <w:r w:rsidRPr="00290C96">
              <w:t>Департамент здравоохранения.</w:t>
            </w:r>
          </w:p>
        </w:tc>
        <w:tc>
          <w:tcPr>
            <w:tcW w:w="5574" w:type="dxa"/>
          </w:tcPr>
          <w:p w:rsidR="00315F33" w:rsidRPr="00290C96" w:rsidRDefault="00315F33" w:rsidP="004E0D95">
            <w:pPr>
              <w:jc w:val="both"/>
            </w:pPr>
          </w:p>
          <w:p w:rsidR="00A84817" w:rsidRPr="00290C96" w:rsidRDefault="00306189" w:rsidP="004E0D95">
            <w:pPr>
              <w:jc w:val="both"/>
            </w:pPr>
            <w:r w:rsidRPr="00290C96">
              <w:t xml:space="preserve">В штатное расписание учреждений образования (гимназии №№ 1,4,7, СОШ № 29, коррекционная школа) введены медицинские работники. Во всех остальных учреждениях работают </w:t>
            </w:r>
            <w:r w:rsidR="0079384E" w:rsidRPr="00290C96">
              <w:t>сотрудники  лечебных учреждений. Ежедневно</w:t>
            </w:r>
            <w:r w:rsidR="00287A76" w:rsidRPr="00290C96">
              <w:t xml:space="preserve"> работают медицинские сестры в 29</w:t>
            </w:r>
            <w:r w:rsidR="0079384E" w:rsidRPr="00290C96">
              <w:t xml:space="preserve"> школах, по гра</w:t>
            </w:r>
            <w:r w:rsidR="00244C57" w:rsidRPr="00290C96">
              <w:t>фику в 24.В 2012</w:t>
            </w:r>
            <w:r w:rsidR="00287A76" w:rsidRPr="00290C96">
              <w:t>г все ОУ</w:t>
            </w:r>
            <w:r w:rsidR="00277390" w:rsidRPr="00290C96">
              <w:t xml:space="preserve"> г</w:t>
            </w:r>
            <w:proofErr w:type="gramStart"/>
            <w:r w:rsidR="00277390" w:rsidRPr="00290C96">
              <w:t xml:space="preserve"> .</w:t>
            </w:r>
            <w:proofErr w:type="gramEnd"/>
            <w:r w:rsidR="00277390" w:rsidRPr="00290C96">
              <w:t>Грозного получили специальное медицинское оборудование в медицинские кабинеты.</w:t>
            </w:r>
          </w:p>
        </w:tc>
      </w:tr>
      <w:tr w:rsidR="00315F33" w:rsidRPr="00290C96" w:rsidTr="00261BD5">
        <w:tc>
          <w:tcPr>
            <w:tcW w:w="576" w:type="dxa"/>
          </w:tcPr>
          <w:p w:rsidR="00315F33" w:rsidRPr="00290C96" w:rsidRDefault="00315F33" w:rsidP="00112DB7">
            <w:pPr>
              <w:jc w:val="center"/>
            </w:pPr>
          </w:p>
          <w:p w:rsidR="00315F33" w:rsidRPr="00290C96" w:rsidRDefault="00315F33" w:rsidP="00112DB7">
            <w:pPr>
              <w:jc w:val="center"/>
            </w:pPr>
            <w:r w:rsidRPr="00290C96">
              <w:t>2.5</w:t>
            </w:r>
          </w:p>
        </w:tc>
        <w:tc>
          <w:tcPr>
            <w:tcW w:w="4240" w:type="dxa"/>
          </w:tcPr>
          <w:p w:rsidR="00315F33" w:rsidRPr="00290C96" w:rsidRDefault="00315F33" w:rsidP="00470519"/>
          <w:p w:rsidR="00315F33" w:rsidRPr="00290C96" w:rsidRDefault="00315F33" w:rsidP="00470519">
            <w:r w:rsidRPr="00290C96">
              <w:t>Ремонтно-профилактические и строительные  работы по обеспечению образовательных учреждений спортивными площадками.</w:t>
            </w:r>
          </w:p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315F33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15F33" w:rsidRPr="00290C96" w:rsidRDefault="00315F33" w:rsidP="00470519"/>
          <w:p w:rsidR="0053247C" w:rsidRPr="00290C96" w:rsidRDefault="00315F33" w:rsidP="00470519">
            <w:r w:rsidRPr="00290C96">
              <w:t>Мэрия г</w:t>
            </w:r>
            <w:proofErr w:type="gramStart"/>
            <w:r w:rsidRPr="00290C96">
              <w:t>.Г</w:t>
            </w:r>
            <w:proofErr w:type="gramEnd"/>
            <w:r w:rsidRPr="00290C96">
              <w:t>розного, Департамент образования Мэрии г. Грозного, комитет по физической культуре, спорту и туризму</w:t>
            </w:r>
          </w:p>
        </w:tc>
        <w:tc>
          <w:tcPr>
            <w:tcW w:w="5574" w:type="dxa"/>
          </w:tcPr>
          <w:p w:rsidR="00C36EC4" w:rsidRPr="00290C96" w:rsidRDefault="00C36EC4" w:rsidP="00C36EC4"/>
          <w:p w:rsidR="0079384E" w:rsidRPr="00290C96" w:rsidRDefault="007B0C0E" w:rsidP="00290C96">
            <w:pPr>
              <w:jc w:val="both"/>
            </w:pPr>
            <w:r w:rsidRPr="00290C96">
              <w:t xml:space="preserve">Из </w:t>
            </w:r>
            <w:r w:rsidR="00277390" w:rsidRPr="00290C96">
              <w:t>53</w:t>
            </w:r>
            <w:r w:rsidR="00C36EC4" w:rsidRPr="00290C96">
              <w:t xml:space="preserve"> уч</w:t>
            </w:r>
            <w:r w:rsidRPr="00290C96">
              <w:t xml:space="preserve">реждений образования спортивные площадки </w:t>
            </w:r>
            <w:r w:rsidR="0079384E" w:rsidRPr="00290C96">
              <w:t>оборудованы</w:t>
            </w:r>
            <w:r w:rsidR="00277390" w:rsidRPr="00290C96">
              <w:t xml:space="preserve"> в 45</w:t>
            </w:r>
            <w:r w:rsidR="0079384E" w:rsidRPr="00290C96">
              <w:t>.</w:t>
            </w:r>
          </w:p>
        </w:tc>
      </w:tr>
      <w:tr w:rsidR="00315F33" w:rsidRPr="00290C96" w:rsidTr="004E0D95">
        <w:tc>
          <w:tcPr>
            <w:tcW w:w="15451" w:type="dxa"/>
            <w:gridSpan w:val="5"/>
          </w:tcPr>
          <w:p w:rsidR="0079384E" w:rsidRPr="00290C96" w:rsidRDefault="0079384E" w:rsidP="00A8525D">
            <w:pPr>
              <w:rPr>
                <w:b/>
              </w:rPr>
            </w:pPr>
          </w:p>
          <w:p w:rsidR="00315F33" w:rsidRPr="00290C96" w:rsidRDefault="00315F33" w:rsidP="001356D3">
            <w:pPr>
              <w:jc w:val="center"/>
              <w:rPr>
                <w:b/>
              </w:rPr>
            </w:pPr>
            <w:r w:rsidRPr="00290C96">
              <w:rPr>
                <w:b/>
              </w:rPr>
              <w:t>3. Комплекс профилактических мероприятий по оздоровлению детей</w:t>
            </w:r>
          </w:p>
          <w:p w:rsidR="00315F33" w:rsidRPr="00290C96" w:rsidRDefault="00315F33" w:rsidP="00696CFA">
            <w:pPr>
              <w:jc w:val="center"/>
            </w:pPr>
          </w:p>
        </w:tc>
      </w:tr>
      <w:tr w:rsidR="00315F33" w:rsidRPr="00290C96" w:rsidTr="00261BD5">
        <w:tc>
          <w:tcPr>
            <w:tcW w:w="576" w:type="dxa"/>
          </w:tcPr>
          <w:p w:rsidR="00315F33" w:rsidRPr="00290C96" w:rsidRDefault="00315F33" w:rsidP="00112DB7">
            <w:pPr>
              <w:jc w:val="center"/>
            </w:pPr>
          </w:p>
          <w:p w:rsidR="00315F33" w:rsidRPr="00290C96" w:rsidRDefault="00315F33" w:rsidP="00112DB7">
            <w:pPr>
              <w:jc w:val="center"/>
            </w:pPr>
            <w:r w:rsidRPr="00290C96">
              <w:lastRenderedPageBreak/>
              <w:t>3.1</w:t>
            </w:r>
          </w:p>
        </w:tc>
        <w:tc>
          <w:tcPr>
            <w:tcW w:w="4240" w:type="dxa"/>
          </w:tcPr>
          <w:p w:rsidR="00315F33" w:rsidRPr="00290C96" w:rsidRDefault="00315F33" w:rsidP="00112DB7"/>
          <w:p w:rsidR="00315F33" w:rsidRPr="00290C96" w:rsidRDefault="00315F33" w:rsidP="00112DB7">
            <w:r w:rsidRPr="00290C96">
              <w:lastRenderedPageBreak/>
              <w:t>Обеспечение и организация профилактических прививок детей в образовательных учреждениях</w:t>
            </w:r>
          </w:p>
          <w:p w:rsidR="00A84817" w:rsidRPr="00290C96" w:rsidRDefault="00A84817" w:rsidP="00112DB7"/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315F33" w:rsidRPr="00290C96" w:rsidRDefault="00315F33" w:rsidP="00A1293F">
            <w:pPr>
              <w:jc w:val="center"/>
            </w:pPr>
            <w:r w:rsidRPr="00290C96">
              <w:lastRenderedPageBreak/>
              <w:t>ежегодно</w:t>
            </w:r>
          </w:p>
        </w:tc>
        <w:tc>
          <w:tcPr>
            <w:tcW w:w="3246" w:type="dxa"/>
          </w:tcPr>
          <w:p w:rsidR="00315F33" w:rsidRPr="00290C96" w:rsidRDefault="00315F33" w:rsidP="00112DB7"/>
          <w:p w:rsidR="00315F33" w:rsidRPr="00290C96" w:rsidRDefault="00315F33" w:rsidP="00112DB7">
            <w:r w:rsidRPr="00290C96">
              <w:lastRenderedPageBreak/>
              <w:t>Департамент  здравоохранения.</w:t>
            </w:r>
          </w:p>
        </w:tc>
        <w:tc>
          <w:tcPr>
            <w:tcW w:w="5574" w:type="dxa"/>
          </w:tcPr>
          <w:p w:rsidR="00315F33" w:rsidRPr="00290C96" w:rsidRDefault="00315F33" w:rsidP="004E0D95">
            <w:pPr>
              <w:jc w:val="both"/>
            </w:pPr>
          </w:p>
          <w:p w:rsidR="00A84817" w:rsidRPr="00290C96" w:rsidRDefault="00A84817" w:rsidP="004E0D95">
            <w:pPr>
              <w:jc w:val="both"/>
            </w:pPr>
            <w:r w:rsidRPr="00290C96">
              <w:lastRenderedPageBreak/>
              <w:t>Согласно Национальному календарю прививок в течение года проведены профилактические мероприятия по прививанию обучающихся с охватом:</w:t>
            </w:r>
          </w:p>
          <w:p w:rsidR="00A84817" w:rsidRPr="00290C96" w:rsidRDefault="00A84817" w:rsidP="004E0D95">
            <w:pPr>
              <w:jc w:val="both"/>
            </w:pPr>
            <w:proofErr w:type="spellStart"/>
            <w:r w:rsidRPr="00290C96">
              <w:t>гриппол</w:t>
            </w:r>
            <w:proofErr w:type="spellEnd"/>
            <w:r w:rsidRPr="00290C96">
              <w:t xml:space="preserve">  100% </w:t>
            </w:r>
          </w:p>
          <w:p w:rsidR="00A84817" w:rsidRPr="00290C96" w:rsidRDefault="00277390" w:rsidP="004E0D95">
            <w:pPr>
              <w:jc w:val="both"/>
            </w:pPr>
            <w:proofErr w:type="spellStart"/>
            <w:r w:rsidRPr="00290C96">
              <w:t>туберкулийнодиагностика</w:t>
            </w:r>
            <w:proofErr w:type="spellEnd"/>
            <w:r w:rsidRPr="00290C96">
              <w:t xml:space="preserve"> 97</w:t>
            </w:r>
            <w:r w:rsidR="00A84817" w:rsidRPr="00290C96">
              <w:t>%</w:t>
            </w:r>
          </w:p>
          <w:p w:rsidR="00A84817" w:rsidRPr="00290C96" w:rsidRDefault="00277390" w:rsidP="004E0D95">
            <w:pPr>
              <w:jc w:val="both"/>
            </w:pPr>
            <w:r w:rsidRPr="00290C96">
              <w:t>вакцинация БЦЖ 98</w:t>
            </w:r>
            <w:r w:rsidR="00A84817" w:rsidRPr="00290C96">
              <w:t>%</w:t>
            </w:r>
          </w:p>
        </w:tc>
      </w:tr>
      <w:tr w:rsidR="00315F33" w:rsidRPr="00290C96" w:rsidTr="00261BD5">
        <w:tc>
          <w:tcPr>
            <w:tcW w:w="576" w:type="dxa"/>
          </w:tcPr>
          <w:p w:rsidR="00315F33" w:rsidRPr="00290C96" w:rsidRDefault="00315F33" w:rsidP="00D25EED">
            <w:pPr>
              <w:jc w:val="center"/>
            </w:pPr>
          </w:p>
          <w:p w:rsidR="00315F33" w:rsidRPr="00290C96" w:rsidRDefault="00315F33" w:rsidP="00D25EED">
            <w:pPr>
              <w:jc w:val="center"/>
            </w:pPr>
            <w:r w:rsidRPr="00290C96">
              <w:t>3.2</w:t>
            </w:r>
          </w:p>
        </w:tc>
        <w:tc>
          <w:tcPr>
            <w:tcW w:w="4240" w:type="dxa"/>
          </w:tcPr>
          <w:p w:rsidR="00315F33" w:rsidRPr="00290C96" w:rsidRDefault="00315F33" w:rsidP="00112DB7"/>
          <w:p w:rsidR="00315F33" w:rsidRPr="00290C96" w:rsidRDefault="00315F33" w:rsidP="00112DB7">
            <w:r w:rsidRPr="00290C96">
              <w:t>Открытие в образовательных учреждениях стоматологических кабинетов</w:t>
            </w:r>
          </w:p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315F33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15F33" w:rsidRPr="00290C96" w:rsidRDefault="00315F33" w:rsidP="00112DB7"/>
          <w:p w:rsidR="00315F33" w:rsidRPr="00290C96" w:rsidRDefault="00315F33" w:rsidP="00112DB7">
            <w:r w:rsidRPr="00290C96">
              <w:t>Мэрия  г. Грозного, Департамент  здравоохранения</w:t>
            </w:r>
          </w:p>
        </w:tc>
        <w:tc>
          <w:tcPr>
            <w:tcW w:w="5574" w:type="dxa"/>
          </w:tcPr>
          <w:p w:rsidR="00315F33" w:rsidRPr="00290C96" w:rsidRDefault="00315F33" w:rsidP="004E0D95">
            <w:pPr>
              <w:jc w:val="both"/>
            </w:pPr>
          </w:p>
          <w:p w:rsidR="00A84817" w:rsidRPr="00290C96" w:rsidRDefault="00A84817" w:rsidP="004E0D95">
            <w:pPr>
              <w:jc w:val="both"/>
            </w:pPr>
            <w:r w:rsidRPr="00290C96">
              <w:t>В настоящее время в общеобразо</w:t>
            </w:r>
            <w:r w:rsidR="00277390" w:rsidRPr="00290C96">
              <w:t>вательных учреждениях работают 4</w:t>
            </w:r>
            <w:r w:rsidRPr="00290C96">
              <w:t xml:space="preserve"> стоматологических кабинета (гимназии №№ 1,7, СОШ № 20</w:t>
            </w:r>
            <w:r w:rsidR="00290C96" w:rsidRPr="00290C96">
              <w:t>)</w:t>
            </w:r>
            <w:r w:rsidR="00277390" w:rsidRPr="00290C96">
              <w:t>.</w:t>
            </w:r>
          </w:p>
        </w:tc>
      </w:tr>
      <w:tr w:rsidR="001A18D5" w:rsidRPr="00290C96" w:rsidTr="00261BD5">
        <w:tc>
          <w:tcPr>
            <w:tcW w:w="576" w:type="dxa"/>
          </w:tcPr>
          <w:p w:rsidR="001A18D5" w:rsidRPr="00290C96" w:rsidRDefault="001A18D5" w:rsidP="00112DB7">
            <w:pPr>
              <w:jc w:val="center"/>
            </w:pPr>
          </w:p>
          <w:p w:rsidR="001A18D5" w:rsidRPr="00290C96" w:rsidRDefault="001A18D5" w:rsidP="00112DB7">
            <w:pPr>
              <w:jc w:val="center"/>
            </w:pPr>
            <w:r w:rsidRPr="00290C96">
              <w:t>3.3.</w:t>
            </w:r>
          </w:p>
        </w:tc>
        <w:tc>
          <w:tcPr>
            <w:tcW w:w="4240" w:type="dxa"/>
          </w:tcPr>
          <w:p w:rsidR="001A18D5" w:rsidRPr="00290C96" w:rsidRDefault="001A18D5" w:rsidP="00470519"/>
          <w:p w:rsidR="001A18D5" w:rsidRPr="00290C96" w:rsidRDefault="001A18D5" w:rsidP="00470519">
            <w:r w:rsidRPr="00290C96">
              <w:t xml:space="preserve">Проведение педагогических и социально-просветительских мероприятий по уменьшению алкоголизма, наркомании и </w:t>
            </w:r>
            <w:proofErr w:type="spellStart"/>
            <w:r w:rsidRPr="00290C96">
              <w:t>табакокурения</w:t>
            </w:r>
            <w:proofErr w:type="spellEnd"/>
            <w:r w:rsidRPr="00290C96">
              <w:t xml:space="preserve"> среди детей и подростков</w:t>
            </w:r>
          </w:p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1A18D5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1A18D5" w:rsidRPr="00290C96" w:rsidRDefault="001A18D5" w:rsidP="00470519"/>
          <w:p w:rsidR="001A18D5" w:rsidRPr="00290C96" w:rsidRDefault="001A18D5" w:rsidP="00470519">
            <w:r w:rsidRPr="00290C96">
              <w:t>Департамент образования Мэрии г. Грозного, департамент  здравоохранения, департамент культуры</w:t>
            </w:r>
          </w:p>
        </w:tc>
        <w:tc>
          <w:tcPr>
            <w:tcW w:w="5574" w:type="dxa"/>
          </w:tcPr>
          <w:p w:rsidR="001A18D5" w:rsidRPr="00290C96" w:rsidRDefault="001A18D5" w:rsidP="004E0D95">
            <w:pPr>
              <w:jc w:val="both"/>
            </w:pPr>
          </w:p>
          <w:p w:rsidR="001A18D5" w:rsidRPr="00290C96" w:rsidRDefault="001A18D5" w:rsidP="004E0D95">
            <w:pPr>
              <w:jc w:val="both"/>
            </w:pPr>
            <w:r w:rsidRPr="00290C96">
              <w:t>Проводятся педагогические и социально-просветительские мероприятия среди детей и подростков о вреде алкоголизма, наркомании</w:t>
            </w:r>
            <w:r w:rsidR="002F16BC" w:rsidRPr="00290C96">
              <w:t xml:space="preserve"> и </w:t>
            </w:r>
            <w:proofErr w:type="spellStart"/>
            <w:r w:rsidR="002F16BC" w:rsidRPr="00290C96">
              <w:t>та</w:t>
            </w:r>
            <w:r w:rsidRPr="00290C96">
              <w:t>бакокурения</w:t>
            </w:r>
            <w:proofErr w:type="spellEnd"/>
            <w:r w:rsidRPr="00290C96">
              <w:t>:</w:t>
            </w:r>
          </w:p>
          <w:p w:rsidR="001A18D5" w:rsidRPr="00290C96" w:rsidRDefault="002F16BC" w:rsidP="004E0D95">
            <w:pPr>
              <w:jc w:val="both"/>
            </w:pPr>
            <w:r w:rsidRPr="00290C96">
              <w:t>- республиканск</w:t>
            </w:r>
            <w:r w:rsidR="00277390" w:rsidRPr="00290C96">
              <w:t>ий семинар</w:t>
            </w:r>
            <w:r w:rsidR="001A18D5" w:rsidRPr="00290C96">
              <w:t>«</w:t>
            </w:r>
            <w:r w:rsidRPr="00290C96">
              <w:t>Первичная  профилактика наркомании и ВИЧ-инфекции в образовательной среде, развития установок на здоровье и навыков  ответственного поведения, толерантного отношения к ВИЧ-позитивным людям и их ближайшему окружению</w:t>
            </w:r>
            <w:r w:rsidR="001A18D5" w:rsidRPr="00290C96">
              <w:t>»</w:t>
            </w:r>
            <w:r w:rsidRPr="00290C96">
              <w:t>;</w:t>
            </w:r>
          </w:p>
          <w:p w:rsidR="001A18D5" w:rsidRPr="00290C96" w:rsidRDefault="001A18D5" w:rsidP="004E0D95">
            <w:pPr>
              <w:jc w:val="both"/>
            </w:pPr>
            <w:r w:rsidRPr="00290C96">
              <w:t xml:space="preserve">- городской семинар «Духовно-нравственное и гражданско-патриотическое воспитание как средство предупреждения наркомании и </w:t>
            </w:r>
            <w:proofErr w:type="spellStart"/>
            <w:r w:rsidRPr="00290C96">
              <w:t>табакокурения</w:t>
            </w:r>
            <w:proofErr w:type="spellEnd"/>
            <w:r w:rsidRPr="00290C96">
              <w:t>»</w:t>
            </w:r>
          </w:p>
          <w:p w:rsidR="00327A4D" w:rsidRPr="00290C96" w:rsidRDefault="002F16BC" w:rsidP="004E0D95">
            <w:pPr>
              <w:jc w:val="both"/>
            </w:pPr>
            <w:r w:rsidRPr="00290C96">
              <w:t>-</w:t>
            </w:r>
            <w:r w:rsidR="00327A4D" w:rsidRPr="00290C96">
              <w:t>СПИД-центр провел семинар для  школьных психологов на тему «Профилактика рискового поведения»;</w:t>
            </w:r>
          </w:p>
          <w:p w:rsidR="00290C96" w:rsidRPr="00290C96" w:rsidRDefault="00F50909" w:rsidP="004E0D95">
            <w:pPr>
              <w:jc w:val="both"/>
            </w:pPr>
            <w:r w:rsidRPr="00290C96">
              <w:t>-</w:t>
            </w:r>
            <w:r w:rsidR="00327A4D" w:rsidRPr="00290C96">
              <w:t xml:space="preserve"> р</w:t>
            </w:r>
            <w:r w:rsidR="00DA097F" w:rsidRPr="00290C96">
              <w:t>уководители учреждений со</w:t>
            </w:r>
            <w:r w:rsidRPr="00290C96">
              <w:t>в</w:t>
            </w:r>
            <w:r w:rsidR="00DA097F" w:rsidRPr="00290C96">
              <w:t xml:space="preserve">местно с </w:t>
            </w:r>
            <w:proofErr w:type="spellStart"/>
            <w:r w:rsidR="00DA097F" w:rsidRPr="00290C96">
              <w:t>представителями</w:t>
            </w:r>
            <w:r w:rsidR="00290C96" w:rsidRPr="00290C96">
              <w:t>Ро</w:t>
            </w:r>
            <w:r w:rsidR="00DA097F" w:rsidRPr="00290C96">
              <w:t>спотребнадзора</w:t>
            </w:r>
            <w:proofErr w:type="spellEnd"/>
            <w:r w:rsidR="00DA097F" w:rsidRPr="00290C96">
              <w:t xml:space="preserve"> провели среди старшеклассников бесе</w:t>
            </w:r>
            <w:r w:rsidR="00290C96" w:rsidRPr="00290C96">
              <w:t>д</w:t>
            </w:r>
            <w:r w:rsidR="00DA097F" w:rsidRPr="00290C96">
              <w:t>ы по профилактике гриппа и других инфекционных заболеваний</w:t>
            </w:r>
            <w:r w:rsidRPr="00290C96">
              <w:t>,</w:t>
            </w:r>
          </w:p>
          <w:p w:rsidR="001A18D5" w:rsidRPr="00290C96" w:rsidRDefault="00290C96" w:rsidP="004E0D95">
            <w:pPr>
              <w:jc w:val="both"/>
            </w:pPr>
            <w:r w:rsidRPr="00290C96">
              <w:t xml:space="preserve">-  проведен </w:t>
            </w:r>
            <w:r w:rsidR="002F16BC" w:rsidRPr="00290C96">
              <w:t xml:space="preserve">родительский лекторий </w:t>
            </w:r>
            <w:r w:rsidR="008949F8" w:rsidRPr="00290C96">
              <w:t xml:space="preserve">«Здоровый </w:t>
            </w:r>
            <w:r w:rsidR="008949F8" w:rsidRPr="00290C96">
              <w:lastRenderedPageBreak/>
              <w:t>образ жизни</w:t>
            </w:r>
            <w:r w:rsidR="001A18D5" w:rsidRPr="00290C96">
              <w:t>»</w:t>
            </w:r>
            <w:r w:rsidR="00327A4D" w:rsidRPr="00290C96">
              <w:t xml:space="preserve"> «</w:t>
            </w:r>
            <w:r w:rsidR="008949F8" w:rsidRPr="00290C96">
              <w:t>Двигательная активность и здоровье человека»</w:t>
            </w:r>
            <w:r w:rsidR="00327A4D" w:rsidRPr="00290C96">
              <w:t>,«</w:t>
            </w:r>
            <w:r w:rsidR="008949F8" w:rsidRPr="00290C96">
              <w:t>Проблемы подростков</w:t>
            </w:r>
            <w:r w:rsidR="0006655B" w:rsidRPr="00290C96">
              <w:t>ого возраста»,</w:t>
            </w:r>
            <w:r w:rsidR="00327A4D" w:rsidRPr="00290C96">
              <w:t>«</w:t>
            </w:r>
            <w:r w:rsidR="0006655B" w:rsidRPr="00290C96">
              <w:t>ЕГЭ без стресса».</w:t>
            </w:r>
            <w:r w:rsidRPr="00290C96">
              <w:t>«</w:t>
            </w:r>
            <w:r w:rsidR="0006655B" w:rsidRPr="00290C96">
              <w:t>Алкоголизм: мифы и реальность»,</w:t>
            </w:r>
            <w:r w:rsidR="00327A4D" w:rsidRPr="00290C96">
              <w:t>«</w:t>
            </w:r>
            <w:r w:rsidR="0006655B" w:rsidRPr="00290C96">
              <w:t>Наркотики шаг впропасть», «Курить</w:t>
            </w:r>
            <w:r w:rsidRPr="00290C96">
              <w:t>,</w:t>
            </w:r>
            <w:r w:rsidR="0006655B" w:rsidRPr="00290C96">
              <w:t xml:space="preserve"> себе вредить».</w:t>
            </w:r>
          </w:p>
        </w:tc>
      </w:tr>
      <w:tr w:rsidR="001A18D5" w:rsidRPr="00290C96" w:rsidTr="00261BD5">
        <w:tc>
          <w:tcPr>
            <w:tcW w:w="576" w:type="dxa"/>
          </w:tcPr>
          <w:p w:rsidR="001A18D5" w:rsidRPr="00290C96" w:rsidRDefault="001A18D5" w:rsidP="00112DB7">
            <w:pPr>
              <w:jc w:val="center"/>
            </w:pPr>
          </w:p>
          <w:p w:rsidR="001A18D5" w:rsidRPr="00290C96" w:rsidRDefault="001A18D5" w:rsidP="00112DB7">
            <w:pPr>
              <w:jc w:val="center"/>
            </w:pPr>
            <w:r w:rsidRPr="00290C96">
              <w:t>3.4</w:t>
            </w:r>
          </w:p>
        </w:tc>
        <w:tc>
          <w:tcPr>
            <w:tcW w:w="4240" w:type="dxa"/>
          </w:tcPr>
          <w:p w:rsidR="001A18D5" w:rsidRPr="00290C96" w:rsidRDefault="001A18D5" w:rsidP="00470519"/>
          <w:p w:rsidR="001A18D5" w:rsidRPr="00290C96" w:rsidRDefault="001A18D5" w:rsidP="00470519">
            <w:r w:rsidRPr="00290C96">
              <w:t>Организация кинолектория по вопросам здорового образа жизни.</w:t>
            </w:r>
          </w:p>
        </w:tc>
        <w:tc>
          <w:tcPr>
            <w:tcW w:w="1815" w:type="dxa"/>
          </w:tcPr>
          <w:p w:rsidR="00A1293F" w:rsidRPr="00290C96" w:rsidRDefault="00A1293F" w:rsidP="00A1293F">
            <w:pPr>
              <w:jc w:val="center"/>
            </w:pPr>
          </w:p>
          <w:p w:rsidR="001A18D5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1A18D5" w:rsidRPr="00290C96" w:rsidRDefault="001A18D5" w:rsidP="00470519"/>
          <w:p w:rsidR="001A18D5" w:rsidRPr="00290C96" w:rsidRDefault="001A18D5" w:rsidP="00470519">
            <w:r w:rsidRPr="00290C96">
              <w:t>Департамент образования Мэрии г. Грозного, департамент культуры</w:t>
            </w:r>
          </w:p>
        </w:tc>
        <w:tc>
          <w:tcPr>
            <w:tcW w:w="5574" w:type="dxa"/>
          </w:tcPr>
          <w:p w:rsidR="001A18D5" w:rsidRPr="00290C96" w:rsidRDefault="001A18D5" w:rsidP="004E0D95">
            <w:pPr>
              <w:jc w:val="both"/>
            </w:pPr>
          </w:p>
          <w:p w:rsidR="001A18D5" w:rsidRPr="00290C96" w:rsidRDefault="001A18D5" w:rsidP="004E0D95">
            <w:pPr>
              <w:jc w:val="both"/>
            </w:pPr>
            <w:r w:rsidRPr="00290C96">
              <w:t>На уроках, классных часах, внеклассных мероприятиях проводится просмотр и обсуждения видео</w:t>
            </w:r>
            <w:r w:rsidR="00C67004" w:rsidRPr="00290C96">
              <w:t>роликов о здоровом образе жизни</w:t>
            </w:r>
            <w:r w:rsidR="008949F8" w:rsidRPr="00290C96">
              <w:t xml:space="preserve"> «Дорожный травматизм и дети</w:t>
            </w:r>
            <w:r w:rsidRPr="00290C96">
              <w:t>»</w:t>
            </w:r>
          </w:p>
          <w:p w:rsidR="001A18D5" w:rsidRPr="00290C96" w:rsidRDefault="008949F8" w:rsidP="004E0D95">
            <w:pPr>
              <w:jc w:val="both"/>
            </w:pPr>
            <w:r w:rsidRPr="00290C96">
              <w:t>-</w:t>
            </w:r>
            <w:r w:rsidR="00290C96" w:rsidRPr="00290C96">
              <w:t xml:space="preserve"> «</w:t>
            </w:r>
            <w:r w:rsidR="00AC0E13" w:rsidRPr="00290C96">
              <w:t>Правила гигиены школьника</w:t>
            </w:r>
            <w:r w:rsidR="001A18D5" w:rsidRPr="00290C96">
              <w:t>»</w:t>
            </w:r>
          </w:p>
          <w:p w:rsidR="001A18D5" w:rsidRPr="00290C96" w:rsidRDefault="00AC0E13" w:rsidP="004E0D95">
            <w:pPr>
              <w:jc w:val="both"/>
            </w:pPr>
            <w:r w:rsidRPr="00290C96">
              <w:t>- «Витамины универсальный источник здоровья</w:t>
            </w:r>
            <w:r w:rsidR="001A18D5" w:rsidRPr="00290C96">
              <w:t>»</w:t>
            </w:r>
          </w:p>
          <w:p w:rsidR="00AC0E13" w:rsidRPr="00290C96" w:rsidRDefault="00AC0E13" w:rsidP="004E0D95">
            <w:pPr>
              <w:jc w:val="both"/>
            </w:pPr>
            <w:r w:rsidRPr="00290C96">
              <w:t>-</w:t>
            </w:r>
            <w:r w:rsidR="00290C96" w:rsidRPr="00290C96">
              <w:t xml:space="preserve"> «</w:t>
            </w:r>
            <w:r w:rsidRPr="00290C96">
              <w:t>Влияние энергетических напитков на здоровье»</w:t>
            </w:r>
            <w:r w:rsidR="00290C96" w:rsidRPr="00290C96">
              <w:t xml:space="preserve">, </w:t>
            </w:r>
          </w:p>
          <w:p w:rsidR="00340D9C" w:rsidRPr="00290C96" w:rsidRDefault="00AC0E13" w:rsidP="004E0D95">
            <w:pPr>
              <w:jc w:val="both"/>
            </w:pPr>
            <w:r w:rsidRPr="00290C96">
              <w:t>«Употребление психотропных веществ- запрет в Исламе».</w:t>
            </w:r>
          </w:p>
        </w:tc>
      </w:tr>
      <w:tr w:rsidR="001A18D5" w:rsidRPr="00290C96" w:rsidTr="004E0D95">
        <w:tc>
          <w:tcPr>
            <w:tcW w:w="15451" w:type="dxa"/>
            <w:gridSpan w:val="5"/>
          </w:tcPr>
          <w:p w:rsidR="001A18D5" w:rsidRPr="00290C96" w:rsidRDefault="001A18D5" w:rsidP="00696CFA">
            <w:pPr>
              <w:jc w:val="center"/>
              <w:rPr>
                <w:b/>
              </w:rPr>
            </w:pPr>
          </w:p>
          <w:p w:rsidR="001A18D5" w:rsidRPr="00290C96" w:rsidRDefault="001A18D5" w:rsidP="00696CFA">
            <w:pPr>
              <w:jc w:val="center"/>
              <w:rPr>
                <w:b/>
              </w:rPr>
            </w:pPr>
            <w:r w:rsidRPr="00290C96">
              <w:rPr>
                <w:b/>
              </w:rPr>
              <w:t>4. Формирование навыков здорового питания</w:t>
            </w:r>
          </w:p>
          <w:p w:rsidR="001A18D5" w:rsidRPr="00290C96" w:rsidRDefault="001A18D5" w:rsidP="00696CFA">
            <w:pPr>
              <w:jc w:val="center"/>
            </w:pPr>
          </w:p>
        </w:tc>
      </w:tr>
      <w:tr w:rsidR="00340D9C" w:rsidRPr="00290C96" w:rsidTr="00261BD5">
        <w:tc>
          <w:tcPr>
            <w:tcW w:w="576" w:type="dxa"/>
          </w:tcPr>
          <w:p w:rsidR="00340D9C" w:rsidRPr="00290C96" w:rsidRDefault="00340D9C" w:rsidP="00112DB7">
            <w:pPr>
              <w:jc w:val="center"/>
            </w:pPr>
          </w:p>
          <w:p w:rsidR="00340D9C" w:rsidRPr="00290C96" w:rsidRDefault="00340D9C" w:rsidP="00112DB7">
            <w:pPr>
              <w:jc w:val="center"/>
            </w:pPr>
            <w:r w:rsidRPr="00290C96">
              <w:t>4.1</w:t>
            </w:r>
          </w:p>
        </w:tc>
        <w:tc>
          <w:tcPr>
            <w:tcW w:w="4240" w:type="dxa"/>
          </w:tcPr>
          <w:p w:rsidR="00340D9C" w:rsidRPr="00290C96" w:rsidRDefault="00340D9C" w:rsidP="00470519"/>
          <w:p w:rsidR="00340D9C" w:rsidRPr="00290C96" w:rsidRDefault="00340D9C" w:rsidP="00470519">
            <w:r w:rsidRPr="00290C96">
              <w:t>Обучение школьников культуре и основам здорового питания  в рамках реализации учебных программ по биологии, химии, технологии, введение спецкурса «Формула здорового питания»</w:t>
            </w:r>
          </w:p>
        </w:tc>
        <w:tc>
          <w:tcPr>
            <w:tcW w:w="1815" w:type="dxa"/>
          </w:tcPr>
          <w:p w:rsidR="00A1293F" w:rsidRPr="00290C96" w:rsidRDefault="00A1293F" w:rsidP="00A1293F"/>
          <w:p w:rsidR="00340D9C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40D9C" w:rsidRPr="00290C96" w:rsidRDefault="00340D9C" w:rsidP="00470519"/>
          <w:p w:rsidR="00340D9C" w:rsidRPr="00290C96" w:rsidRDefault="00340D9C" w:rsidP="00470519">
            <w:r w:rsidRPr="00290C96">
              <w:t>Департамент образования  Мэрии г. Грозного</w:t>
            </w:r>
          </w:p>
        </w:tc>
        <w:tc>
          <w:tcPr>
            <w:tcW w:w="5574" w:type="dxa"/>
          </w:tcPr>
          <w:p w:rsidR="00340D9C" w:rsidRPr="00290C96" w:rsidRDefault="00340D9C" w:rsidP="00112DB7"/>
          <w:p w:rsidR="004A36FB" w:rsidRPr="00290C96" w:rsidRDefault="00340D9C" w:rsidP="00112DB7">
            <w:r w:rsidRPr="00290C96">
              <w:t>В программе спецкурсов по биологии, химии, технологии  в учреждениях (</w:t>
            </w:r>
            <w:r w:rsidR="0079384E" w:rsidRPr="00290C96">
              <w:t xml:space="preserve">гимназии №№ 1.2,4,7, лицей №1) </w:t>
            </w:r>
            <w:r w:rsidRPr="00290C96">
              <w:t>пр</w:t>
            </w:r>
            <w:r w:rsidR="007B0C0E" w:rsidRPr="00290C96">
              <w:t>едусмотрено</w:t>
            </w:r>
            <w:r w:rsidRPr="00290C96">
              <w:t xml:space="preserve"> обучение школьников культуре и основам здорового </w:t>
            </w:r>
            <w:r w:rsidR="007B0C0E" w:rsidRPr="00290C96">
              <w:t xml:space="preserve">питания, </w:t>
            </w:r>
            <w:r w:rsidR="0079384E" w:rsidRPr="00290C96">
              <w:t xml:space="preserve">в рамках реализации учебных программ (биология, химия, технология) в общеобразовательных учреждениях проводятся </w:t>
            </w:r>
            <w:r w:rsidR="007B0C0E" w:rsidRPr="00290C96">
              <w:t>конкурсы сочин</w:t>
            </w:r>
            <w:r w:rsidR="001F0911" w:rsidRPr="00290C96">
              <w:t>ений «Тропою здоровья</w:t>
            </w:r>
            <w:r w:rsidR="007B0C0E" w:rsidRPr="00290C96">
              <w:t>»,</w:t>
            </w:r>
            <w:r w:rsidR="001F0911" w:rsidRPr="00290C96">
              <w:t xml:space="preserve"> «Азбука здорового питания»,викторины: «Продукты полезные и вредные</w:t>
            </w:r>
            <w:r w:rsidR="002E70DB" w:rsidRPr="00290C96">
              <w:t xml:space="preserve">». </w:t>
            </w:r>
          </w:p>
        </w:tc>
      </w:tr>
      <w:tr w:rsidR="00340D9C" w:rsidRPr="00290C96" w:rsidTr="00261BD5">
        <w:tc>
          <w:tcPr>
            <w:tcW w:w="576" w:type="dxa"/>
          </w:tcPr>
          <w:p w:rsidR="00340D9C" w:rsidRPr="00290C96" w:rsidRDefault="00340D9C" w:rsidP="00112DB7">
            <w:pPr>
              <w:jc w:val="center"/>
            </w:pPr>
          </w:p>
          <w:p w:rsidR="00340D9C" w:rsidRPr="00290C96" w:rsidRDefault="00340D9C" w:rsidP="00112DB7">
            <w:pPr>
              <w:jc w:val="center"/>
            </w:pPr>
            <w:r w:rsidRPr="00290C96">
              <w:t>4.2</w:t>
            </w:r>
          </w:p>
        </w:tc>
        <w:tc>
          <w:tcPr>
            <w:tcW w:w="4240" w:type="dxa"/>
          </w:tcPr>
          <w:p w:rsidR="00340D9C" w:rsidRPr="00290C96" w:rsidRDefault="00340D9C" w:rsidP="00470519"/>
          <w:p w:rsidR="00340D9C" w:rsidRPr="00290C96" w:rsidRDefault="00340D9C" w:rsidP="00470519">
            <w:r w:rsidRPr="00290C96">
              <w:t xml:space="preserve">Освещение в средствах массовой информации, на сайтах Мэрии г. Грозного, Департамента  образования  Мэрии г. </w:t>
            </w:r>
            <w:r w:rsidRPr="00290C96">
              <w:lastRenderedPageBreak/>
              <w:t>Грозного, общеобразовательных учреждений  вопросов здорового питания и итогов реализации мероприятий Программы</w:t>
            </w:r>
          </w:p>
        </w:tc>
        <w:tc>
          <w:tcPr>
            <w:tcW w:w="1815" w:type="dxa"/>
          </w:tcPr>
          <w:p w:rsidR="00A1293F" w:rsidRPr="00290C96" w:rsidRDefault="00A1293F" w:rsidP="00A1293F"/>
          <w:p w:rsidR="00340D9C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40D9C" w:rsidRPr="00290C96" w:rsidRDefault="00340D9C" w:rsidP="00470519"/>
          <w:p w:rsidR="00340D9C" w:rsidRPr="00290C96" w:rsidRDefault="00340D9C" w:rsidP="00470519">
            <w:r w:rsidRPr="00290C96">
              <w:t xml:space="preserve">Департамент образования  Мэрии г. Грозного, департамент здравоохранения, пресс-служба </w:t>
            </w:r>
            <w:r w:rsidRPr="00290C96">
              <w:lastRenderedPageBreak/>
              <w:t>Мэрии  г. Грозного</w:t>
            </w:r>
          </w:p>
        </w:tc>
        <w:tc>
          <w:tcPr>
            <w:tcW w:w="5574" w:type="dxa"/>
          </w:tcPr>
          <w:p w:rsidR="00340D9C" w:rsidRPr="00290C96" w:rsidRDefault="00340D9C" w:rsidP="00112DB7"/>
          <w:p w:rsidR="00340D9C" w:rsidRPr="00290C96" w:rsidRDefault="007B0C0E" w:rsidP="00E80A15">
            <w:r w:rsidRPr="00290C96">
              <w:t xml:space="preserve">Освещаются в средствах массовой информации, на сайтах Департамента  образования  Мэрии г. Грозного </w:t>
            </w:r>
            <w:r w:rsidRPr="00290C96">
              <w:lastRenderedPageBreak/>
              <w:t xml:space="preserve">общеобразовательных учреждениях  </w:t>
            </w:r>
            <w:r w:rsidR="00E80A15" w:rsidRPr="00290C96">
              <w:t>итоги реализации мероприятий целевой программы «Образование и здоровье».</w:t>
            </w:r>
          </w:p>
        </w:tc>
      </w:tr>
      <w:tr w:rsidR="00340D9C" w:rsidRPr="00290C96" w:rsidTr="004E0D95">
        <w:tc>
          <w:tcPr>
            <w:tcW w:w="15451" w:type="dxa"/>
            <w:gridSpan w:val="5"/>
          </w:tcPr>
          <w:p w:rsidR="00340D9C" w:rsidRDefault="00340D9C" w:rsidP="001356D3">
            <w:pPr>
              <w:tabs>
                <w:tab w:val="left" w:pos="14760"/>
              </w:tabs>
              <w:jc w:val="center"/>
              <w:rPr>
                <w:b/>
              </w:rPr>
            </w:pPr>
          </w:p>
          <w:p w:rsidR="009A4ECB" w:rsidRPr="00290C96" w:rsidRDefault="009A4ECB" w:rsidP="001356D3">
            <w:pPr>
              <w:tabs>
                <w:tab w:val="left" w:pos="14760"/>
              </w:tabs>
              <w:jc w:val="center"/>
              <w:rPr>
                <w:b/>
              </w:rPr>
            </w:pPr>
            <w:bookmarkStart w:id="0" w:name="_GoBack"/>
            <w:bookmarkEnd w:id="0"/>
          </w:p>
          <w:p w:rsidR="00340D9C" w:rsidRPr="009A4ECB" w:rsidRDefault="00340D9C" w:rsidP="009A4ECB">
            <w:pPr>
              <w:tabs>
                <w:tab w:val="left" w:pos="14760"/>
              </w:tabs>
              <w:jc w:val="center"/>
              <w:rPr>
                <w:b/>
              </w:rPr>
            </w:pPr>
            <w:r w:rsidRPr="00290C96">
              <w:rPr>
                <w:b/>
              </w:rPr>
              <w:t>5.  Повышение квалификации, подготовка и переподготовка кадров</w:t>
            </w:r>
          </w:p>
        </w:tc>
      </w:tr>
      <w:tr w:rsidR="00340D9C" w:rsidRPr="00290C96" w:rsidTr="00261BD5">
        <w:tc>
          <w:tcPr>
            <w:tcW w:w="576" w:type="dxa"/>
          </w:tcPr>
          <w:p w:rsidR="00340D9C" w:rsidRPr="00290C96" w:rsidRDefault="00340D9C" w:rsidP="00112DB7">
            <w:pPr>
              <w:jc w:val="center"/>
            </w:pPr>
          </w:p>
          <w:p w:rsidR="00340D9C" w:rsidRPr="00290C96" w:rsidRDefault="00340D9C" w:rsidP="00112DB7">
            <w:pPr>
              <w:jc w:val="center"/>
            </w:pPr>
            <w:r w:rsidRPr="00290C96">
              <w:t>5.1</w:t>
            </w:r>
          </w:p>
        </w:tc>
        <w:tc>
          <w:tcPr>
            <w:tcW w:w="4240" w:type="dxa"/>
          </w:tcPr>
          <w:p w:rsidR="00AF3CA1" w:rsidRPr="00290C96" w:rsidRDefault="00AF3CA1" w:rsidP="00112DB7"/>
          <w:p w:rsidR="00340D9C" w:rsidRPr="00290C96" w:rsidRDefault="00340D9C" w:rsidP="00112DB7">
            <w:r w:rsidRPr="00290C96">
              <w:t>В рамках курсовой переподготовки учителей, преподавателей образовательных учреждений организовать лекции, семинары по вопросам охраны здоровья детей и подростков</w:t>
            </w:r>
          </w:p>
          <w:p w:rsidR="00340D9C" w:rsidRPr="00290C96" w:rsidRDefault="00340D9C" w:rsidP="00112DB7"/>
          <w:p w:rsidR="00AF3CA1" w:rsidRPr="00290C96" w:rsidRDefault="00AF3CA1" w:rsidP="00112DB7"/>
        </w:tc>
        <w:tc>
          <w:tcPr>
            <w:tcW w:w="1815" w:type="dxa"/>
          </w:tcPr>
          <w:p w:rsidR="00A1293F" w:rsidRPr="00290C96" w:rsidRDefault="00A1293F" w:rsidP="00A1293F"/>
          <w:p w:rsidR="00340D9C" w:rsidRPr="00290C96" w:rsidRDefault="00306189" w:rsidP="00A1293F">
            <w:pPr>
              <w:jc w:val="center"/>
            </w:pPr>
            <w:r w:rsidRPr="00290C96">
              <w:t>в течение года</w:t>
            </w:r>
          </w:p>
        </w:tc>
        <w:tc>
          <w:tcPr>
            <w:tcW w:w="3246" w:type="dxa"/>
          </w:tcPr>
          <w:p w:rsidR="00340D9C" w:rsidRPr="00290C96" w:rsidRDefault="00340D9C" w:rsidP="00112DB7"/>
          <w:p w:rsidR="00340D9C" w:rsidRPr="00290C96" w:rsidRDefault="00340D9C" w:rsidP="00112DB7">
            <w:r w:rsidRPr="00290C96">
              <w:t>Департамент здравоохранения, Департамент образования</w:t>
            </w:r>
          </w:p>
          <w:p w:rsidR="00340D9C" w:rsidRPr="00290C96" w:rsidRDefault="00340D9C" w:rsidP="00112DB7">
            <w:r w:rsidRPr="00290C96">
              <w:t>Мэрии г. Грозного, ЧИПКРО</w:t>
            </w:r>
          </w:p>
        </w:tc>
        <w:tc>
          <w:tcPr>
            <w:tcW w:w="5574" w:type="dxa"/>
          </w:tcPr>
          <w:p w:rsidR="00340D9C" w:rsidRPr="00290C96" w:rsidRDefault="00340D9C" w:rsidP="004E0D95">
            <w:pPr>
              <w:jc w:val="both"/>
            </w:pPr>
          </w:p>
          <w:p w:rsidR="007B0C0E" w:rsidRPr="00290C96" w:rsidRDefault="00E80A15" w:rsidP="004E0D95">
            <w:pPr>
              <w:jc w:val="both"/>
            </w:pPr>
            <w:r w:rsidRPr="00290C96">
              <w:t>Н</w:t>
            </w:r>
            <w:r w:rsidR="007B0C0E" w:rsidRPr="00290C96">
              <w:t xml:space="preserve">а базе ЧИПКРО ЧР </w:t>
            </w:r>
            <w:r w:rsidR="00F50909" w:rsidRPr="00290C96">
              <w:t>проведены курсы</w:t>
            </w:r>
            <w:r w:rsidR="002B0FB5" w:rsidRPr="00290C96">
              <w:t>: «Современные подходы в преподавании</w:t>
            </w:r>
            <w:r w:rsidR="00F50909" w:rsidRPr="00290C96">
              <w:t xml:space="preserve"> учебных дисциплин в условиях </w:t>
            </w:r>
            <w:r w:rsidR="007B0C0E" w:rsidRPr="00290C96">
              <w:t xml:space="preserve"> вн</w:t>
            </w:r>
            <w:r w:rsidR="00F50909" w:rsidRPr="00290C96">
              <w:t xml:space="preserve">едрения ФГОС </w:t>
            </w:r>
            <w:r w:rsidRPr="00290C96">
              <w:t>»</w:t>
            </w:r>
            <w:r w:rsidR="002B0FB5" w:rsidRPr="00290C96">
              <w:t>, « Использование электронных образовательных ресурсов  в учебной деятельности учителя</w:t>
            </w:r>
            <w:proofErr w:type="gramStart"/>
            <w:r w:rsidR="002B0FB5" w:rsidRPr="00290C96">
              <w:t xml:space="preserve">.» </w:t>
            </w:r>
            <w:proofErr w:type="gramEnd"/>
            <w:r w:rsidR="002B0FB5" w:rsidRPr="00290C96">
              <w:t>в Кисловодске прошли курсы на тему « Усиление психологического выздоровления и устойчивости детей и их опекунов в рамках школ»,</w:t>
            </w:r>
            <w:r w:rsidRPr="00290C96">
              <w:t xml:space="preserve"> которые включают в себя вопросы охраны здоровья детей. </w:t>
            </w:r>
          </w:p>
          <w:p w:rsidR="007B0C0E" w:rsidRPr="00290C96" w:rsidRDefault="002B0FB5" w:rsidP="004E0D95">
            <w:pPr>
              <w:jc w:val="both"/>
            </w:pPr>
            <w:r w:rsidRPr="00290C96">
              <w:t xml:space="preserve">Курсы прошли  </w:t>
            </w:r>
            <w:r w:rsidR="00290C96">
              <w:t>1037</w:t>
            </w:r>
            <w:r w:rsidR="007B0C0E" w:rsidRPr="00290C96">
              <w:t xml:space="preserve"> преподавателя. </w:t>
            </w:r>
          </w:p>
          <w:p w:rsidR="00340D9C" w:rsidRPr="00290C96" w:rsidRDefault="00F33120" w:rsidP="00290C96">
            <w:pPr>
              <w:jc w:val="both"/>
            </w:pPr>
            <w:r w:rsidRPr="00290C96">
              <w:t>Научно-методиче</w:t>
            </w:r>
            <w:r w:rsidR="007B0C0E" w:rsidRPr="00290C96">
              <w:t xml:space="preserve">ским центром Департамента образования Марии г. Грозного </w:t>
            </w:r>
            <w:r w:rsidR="00E80A15" w:rsidRPr="00290C96">
              <w:t>проводятся семинары по вопросам охраны здоровья детей</w:t>
            </w:r>
            <w:r w:rsidR="00290C96">
              <w:t>.С</w:t>
            </w:r>
            <w:r w:rsidR="007B0C0E" w:rsidRPr="00290C96">
              <w:t xml:space="preserve">овместно с сотрудниками Международной </w:t>
            </w:r>
            <w:r w:rsidR="00E80A15" w:rsidRPr="00290C96">
              <w:t>гуманитарной организации,  проведены  теоретические</w:t>
            </w:r>
            <w:r w:rsidR="007B0C0E" w:rsidRPr="00290C96">
              <w:t xml:space="preserve"> семинар</w:t>
            </w:r>
            <w:r w:rsidR="00E80A15" w:rsidRPr="00290C96">
              <w:t>ы</w:t>
            </w:r>
            <w:r w:rsidR="002B0FB5" w:rsidRPr="00290C96">
              <w:t>для учителей ОБЖ, посвященные,</w:t>
            </w:r>
            <w:r w:rsidRPr="00290C96">
              <w:t xml:space="preserve"> проблеме туберкулеза среди подрастающего поколения «Присоедин</w:t>
            </w:r>
            <w:r w:rsidR="00E80A15" w:rsidRPr="00290C96">
              <w:t xml:space="preserve">яйтесь к борьбе с туберкулезом», «Гражданско-патриотическое воспитание как средство предупреждения наркомании и </w:t>
            </w:r>
            <w:proofErr w:type="spellStart"/>
            <w:r w:rsidR="00E80A15" w:rsidRPr="00290C96">
              <w:t>табакокурения</w:t>
            </w:r>
            <w:proofErr w:type="spellEnd"/>
            <w:r w:rsidR="00E80A15" w:rsidRPr="00290C96">
              <w:t>», а также родительские собрания «Здоровое поколение»</w:t>
            </w:r>
            <w:r w:rsidR="002B0FB5" w:rsidRPr="00290C96">
              <w:t>.</w:t>
            </w:r>
          </w:p>
        </w:tc>
      </w:tr>
      <w:tr w:rsidR="00340D9C" w:rsidRPr="00290C96" w:rsidTr="00261BD5">
        <w:tc>
          <w:tcPr>
            <w:tcW w:w="576" w:type="dxa"/>
          </w:tcPr>
          <w:p w:rsidR="00340D9C" w:rsidRPr="00290C96" w:rsidRDefault="00340D9C" w:rsidP="00112DB7">
            <w:pPr>
              <w:jc w:val="center"/>
            </w:pPr>
          </w:p>
          <w:p w:rsidR="00340D9C" w:rsidRPr="00290C96" w:rsidRDefault="00340D9C" w:rsidP="00112DB7">
            <w:pPr>
              <w:jc w:val="center"/>
            </w:pPr>
            <w:r w:rsidRPr="00290C96">
              <w:t>5.2</w:t>
            </w:r>
          </w:p>
        </w:tc>
        <w:tc>
          <w:tcPr>
            <w:tcW w:w="4240" w:type="dxa"/>
          </w:tcPr>
          <w:p w:rsidR="00340D9C" w:rsidRPr="00290C96" w:rsidRDefault="00340D9C" w:rsidP="00470519"/>
          <w:p w:rsidR="00340D9C" w:rsidRPr="00290C96" w:rsidRDefault="00340D9C" w:rsidP="00470519">
            <w:r w:rsidRPr="00290C96">
              <w:t xml:space="preserve">Обеспечение всех  образовательных учреждений специалистами: психологами, </w:t>
            </w:r>
            <w:r w:rsidRPr="00290C96">
              <w:lastRenderedPageBreak/>
              <w:t xml:space="preserve">дефектологами, логопедами </w:t>
            </w:r>
          </w:p>
        </w:tc>
        <w:tc>
          <w:tcPr>
            <w:tcW w:w="1815" w:type="dxa"/>
            <w:vAlign w:val="center"/>
          </w:tcPr>
          <w:p w:rsidR="00340D9C" w:rsidRPr="00290C96" w:rsidRDefault="00340D9C" w:rsidP="00470519">
            <w:pPr>
              <w:jc w:val="center"/>
            </w:pPr>
          </w:p>
        </w:tc>
        <w:tc>
          <w:tcPr>
            <w:tcW w:w="3246" w:type="dxa"/>
          </w:tcPr>
          <w:p w:rsidR="00340D9C" w:rsidRPr="00290C96" w:rsidRDefault="00340D9C" w:rsidP="00470519"/>
          <w:p w:rsidR="00340D9C" w:rsidRPr="00290C96" w:rsidRDefault="00340D9C" w:rsidP="00470519">
            <w:r w:rsidRPr="00290C96">
              <w:t>Образовательные учреждения</w:t>
            </w:r>
          </w:p>
        </w:tc>
        <w:tc>
          <w:tcPr>
            <w:tcW w:w="5574" w:type="dxa"/>
          </w:tcPr>
          <w:p w:rsidR="00340D9C" w:rsidRPr="00290C96" w:rsidRDefault="00340D9C" w:rsidP="004E0D95">
            <w:pPr>
              <w:jc w:val="both"/>
            </w:pPr>
          </w:p>
          <w:p w:rsidR="00340D9C" w:rsidRPr="00290C96" w:rsidRDefault="002F10D5" w:rsidP="004E0D95">
            <w:pPr>
              <w:jc w:val="both"/>
            </w:pPr>
            <w:r w:rsidRPr="00290C96">
              <w:t xml:space="preserve">Во всех общеобразовательных учреждениях г. Грозного работают  педагоги-психологи, </w:t>
            </w:r>
            <w:r w:rsidRPr="00290C96">
              <w:lastRenderedPageBreak/>
              <w:t>дефектолог  в коррекционной школе, логопеды работают в СОШ №38, гимназиях №№ 1,2,7.</w:t>
            </w:r>
          </w:p>
        </w:tc>
      </w:tr>
      <w:tr w:rsidR="00340D9C" w:rsidRPr="00290C96" w:rsidTr="004E0D95">
        <w:tc>
          <w:tcPr>
            <w:tcW w:w="15451" w:type="dxa"/>
            <w:gridSpan w:val="5"/>
          </w:tcPr>
          <w:p w:rsidR="00340D9C" w:rsidRPr="009A4ECB" w:rsidRDefault="00340D9C" w:rsidP="009A4ECB">
            <w:pPr>
              <w:jc w:val="center"/>
              <w:rPr>
                <w:b/>
              </w:rPr>
            </w:pPr>
            <w:r w:rsidRPr="00290C96">
              <w:rPr>
                <w:b/>
              </w:rPr>
              <w:lastRenderedPageBreak/>
              <w:t>6. Методическая, информационная и научно-исследовательская деятельность</w:t>
            </w:r>
          </w:p>
        </w:tc>
      </w:tr>
      <w:tr w:rsidR="00340D9C" w:rsidRPr="00290C96" w:rsidTr="00261BD5">
        <w:tc>
          <w:tcPr>
            <w:tcW w:w="576" w:type="dxa"/>
          </w:tcPr>
          <w:p w:rsidR="00340D9C" w:rsidRPr="00290C96" w:rsidRDefault="00340D9C" w:rsidP="00290C96">
            <w:r w:rsidRPr="00290C96">
              <w:t>6.1</w:t>
            </w:r>
          </w:p>
        </w:tc>
        <w:tc>
          <w:tcPr>
            <w:tcW w:w="4240" w:type="dxa"/>
            <w:vAlign w:val="center"/>
          </w:tcPr>
          <w:p w:rsidR="00AF3CA1" w:rsidRPr="00290C96" w:rsidRDefault="00340D9C" w:rsidP="00290C96">
            <w:r w:rsidRPr="00290C96">
              <w:t>Внедрение в практику работы общеобразовательных учреждений системы  двигат</w:t>
            </w:r>
            <w:r w:rsidR="00290C96">
              <w:t xml:space="preserve">ельной активности детей, </w:t>
            </w:r>
            <w:proofErr w:type="spellStart"/>
            <w:r w:rsidR="00290C96">
              <w:t>психик</w:t>
            </w:r>
            <w:r w:rsidRPr="00290C96">
              <w:t>осберегающихобразовательных</w:t>
            </w:r>
            <w:proofErr w:type="spellEnd"/>
            <w:r w:rsidRPr="00290C96">
              <w:t xml:space="preserve"> технологий</w:t>
            </w:r>
          </w:p>
        </w:tc>
        <w:tc>
          <w:tcPr>
            <w:tcW w:w="1815" w:type="dxa"/>
            <w:vAlign w:val="center"/>
          </w:tcPr>
          <w:p w:rsidR="00340D9C" w:rsidRPr="00290C96" w:rsidRDefault="00306189" w:rsidP="00290C96">
            <w:r w:rsidRPr="00290C96">
              <w:t>в течение года</w:t>
            </w:r>
          </w:p>
        </w:tc>
        <w:tc>
          <w:tcPr>
            <w:tcW w:w="3246" w:type="dxa"/>
            <w:vAlign w:val="center"/>
          </w:tcPr>
          <w:p w:rsidR="00340D9C" w:rsidRPr="00290C96" w:rsidRDefault="00340D9C" w:rsidP="00290C96">
            <w:r w:rsidRPr="00290C96">
              <w:t>Департамент образования Мэрии г. Грозного.</w:t>
            </w:r>
          </w:p>
        </w:tc>
        <w:tc>
          <w:tcPr>
            <w:tcW w:w="5574" w:type="dxa"/>
          </w:tcPr>
          <w:p w:rsidR="004A36FB" w:rsidRPr="00290C96" w:rsidRDefault="00F33120" w:rsidP="004E0D95">
            <w:pPr>
              <w:jc w:val="both"/>
            </w:pPr>
            <w:r w:rsidRPr="00290C96">
              <w:t>В учебных планах учителей физической культуры, ОБЖ, педагогов-психологов и социальных педагогов включены вопросы формирования культуры здорового и безопасного  образа жизни, есть установки личностных ориентиров и норм поведения, обеспечивающих сохранение и укрепление физического, психологического и социального здоровья обучающихся.</w:t>
            </w:r>
          </w:p>
          <w:p w:rsidR="00F33120" w:rsidRPr="00290C96" w:rsidRDefault="00F33120" w:rsidP="004E0D95">
            <w:pPr>
              <w:jc w:val="both"/>
            </w:pPr>
            <w:r w:rsidRPr="00290C96">
              <w:t xml:space="preserve">В общеобразовательных учреждениях внедрены в практику </w:t>
            </w:r>
            <w:proofErr w:type="spellStart"/>
            <w:r w:rsidRPr="00290C96">
              <w:t>здоровьесберегающие</w:t>
            </w:r>
            <w:proofErr w:type="spellEnd"/>
            <w:r w:rsidRPr="00290C96">
              <w:t xml:space="preserve"> технологии, предусматривающие в своей прог</w:t>
            </w:r>
            <w:r w:rsidR="00FA1180" w:rsidRPr="00290C96">
              <w:t>рамме оздоровление обучающихся (гимназии №№ 2,4,7,</w:t>
            </w:r>
            <w:r w:rsidR="001F0911" w:rsidRPr="00290C96">
              <w:t>1,</w:t>
            </w:r>
            <w:r w:rsidR="00FA1180" w:rsidRPr="00290C96">
              <w:t>СОШ №№</w:t>
            </w:r>
            <w:r w:rsidR="006D6C29" w:rsidRPr="00290C96">
              <w:t xml:space="preserve"> 7,8,</w:t>
            </w:r>
            <w:r w:rsidR="001F0911" w:rsidRPr="00290C96">
              <w:t>16,18, 38,42,</w:t>
            </w:r>
            <w:r w:rsidR="006D6C29" w:rsidRPr="00290C96">
              <w:t>61</w:t>
            </w:r>
            <w:r w:rsidR="00FA1180" w:rsidRPr="00290C96">
              <w:t xml:space="preserve"> 29,57,60,106).</w:t>
            </w:r>
          </w:p>
          <w:p w:rsidR="00F33120" w:rsidRPr="00290C96" w:rsidRDefault="001279C1" w:rsidP="004E0D95">
            <w:pPr>
              <w:jc w:val="both"/>
            </w:pPr>
            <w:r w:rsidRPr="00290C96">
              <w:t xml:space="preserve">+Для укрепления и сохранения здоровья обучающихся  в ОУ приобретено оборудование  столовых, компьютерных </w:t>
            </w:r>
            <w:proofErr w:type="spellStart"/>
            <w:r w:rsidRPr="00290C96">
              <w:t>классов</w:t>
            </w:r>
            <w:proofErr w:type="gramStart"/>
            <w:r w:rsidRPr="00290C96">
              <w:t>,и</w:t>
            </w:r>
            <w:proofErr w:type="gramEnd"/>
            <w:r w:rsidRPr="00290C96">
              <w:t>нтерактивные</w:t>
            </w:r>
            <w:proofErr w:type="spellEnd"/>
            <w:r w:rsidRPr="00290C96">
              <w:t xml:space="preserve"> доски, предметные </w:t>
            </w:r>
            <w:proofErr w:type="spellStart"/>
            <w:r w:rsidRPr="00290C96">
              <w:t>кабинеты,сп</w:t>
            </w:r>
            <w:r w:rsidR="00A11227" w:rsidRPr="00290C96">
              <w:t>ортивный</w:t>
            </w:r>
            <w:proofErr w:type="spellEnd"/>
            <w:r w:rsidR="00A11227" w:rsidRPr="00290C96">
              <w:t xml:space="preserve"> инвентарь, мебель. Во всех общеобразовательных учреждениях оборудованы специальные устройства (пандусы). Автобус для перевозки детей </w:t>
            </w:r>
            <w:proofErr w:type="gramStart"/>
            <w:r w:rsidR="00A11227" w:rsidRPr="00290C96">
              <w:t>–и</w:t>
            </w:r>
            <w:proofErr w:type="gramEnd"/>
            <w:r w:rsidR="00A11227" w:rsidRPr="00290C96">
              <w:t>нвалидов в инклюзивный класс СОШ№18 оборудован специальным подъемником.ф</w:t>
            </w:r>
          </w:p>
        </w:tc>
      </w:tr>
      <w:tr w:rsidR="00340D9C" w:rsidRPr="00290C96" w:rsidTr="00261BD5">
        <w:tc>
          <w:tcPr>
            <w:tcW w:w="576" w:type="dxa"/>
            <w:vAlign w:val="center"/>
          </w:tcPr>
          <w:p w:rsidR="00340D9C" w:rsidRPr="00290C96" w:rsidRDefault="00340D9C" w:rsidP="00290C96">
            <w:r w:rsidRPr="00290C96">
              <w:t>6.2</w:t>
            </w:r>
          </w:p>
        </w:tc>
        <w:tc>
          <w:tcPr>
            <w:tcW w:w="4240" w:type="dxa"/>
            <w:vAlign w:val="center"/>
          </w:tcPr>
          <w:p w:rsidR="00340D9C" w:rsidRPr="00290C96" w:rsidRDefault="00340D9C" w:rsidP="00290C96">
            <w:r w:rsidRPr="00290C96">
              <w:t>Внедрение и интеграция образовательных программ по вопросам безопасности жизнедеятельности детей.</w:t>
            </w:r>
          </w:p>
        </w:tc>
        <w:tc>
          <w:tcPr>
            <w:tcW w:w="1815" w:type="dxa"/>
            <w:vAlign w:val="center"/>
          </w:tcPr>
          <w:p w:rsidR="00340D9C" w:rsidRPr="00290C96" w:rsidRDefault="00306189" w:rsidP="00290C96">
            <w:r w:rsidRPr="00290C96">
              <w:t>в течение года</w:t>
            </w:r>
          </w:p>
        </w:tc>
        <w:tc>
          <w:tcPr>
            <w:tcW w:w="3246" w:type="dxa"/>
            <w:vAlign w:val="center"/>
          </w:tcPr>
          <w:p w:rsidR="00AF3CA1" w:rsidRPr="00290C96" w:rsidRDefault="00340D9C" w:rsidP="00290C96">
            <w:r w:rsidRPr="00290C96">
              <w:t>Министерство образования и науки ЧР, Департамент образования Мэрии  г. Грозного, образовательные</w:t>
            </w:r>
            <w:proofErr w:type="gramStart"/>
            <w:r w:rsidRPr="00290C96">
              <w:t>.у</w:t>
            </w:r>
            <w:proofErr w:type="gramEnd"/>
            <w:r w:rsidRPr="00290C96">
              <w:t>чреждения</w:t>
            </w:r>
          </w:p>
        </w:tc>
        <w:tc>
          <w:tcPr>
            <w:tcW w:w="5574" w:type="dxa"/>
          </w:tcPr>
          <w:p w:rsidR="00340D9C" w:rsidRPr="00290C96" w:rsidRDefault="00894354" w:rsidP="004E0D95">
            <w:pPr>
              <w:jc w:val="both"/>
            </w:pPr>
            <w:r w:rsidRPr="00290C96">
              <w:t>Во всех общеобразовательных учреждениях г. Грозного ведется предмет основ безопасности жизнедеятельности</w:t>
            </w:r>
            <w:r w:rsidR="00E80A15" w:rsidRPr="00290C96">
              <w:t xml:space="preserve">, а также идет интеграция образовательных программ по вопросам безопасности детей.  </w:t>
            </w:r>
            <w:r w:rsidR="006D6C29" w:rsidRPr="00290C96">
              <w:t xml:space="preserve">Уроки </w:t>
            </w:r>
            <w:proofErr w:type="gramStart"/>
            <w:r w:rsidR="006D6C29" w:rsidRPr="00290C96">
              <w:t>–л</w:t>
            </w:r>
            <w:proofErr w:type="gramEnd"/>
            <w:r w:rsidR="006D6C29" w:rsidRPr="00290C96">
              <w:t>екции «Бытовой травматизм», »Половое воспитание» ,»Эпидемия гриппа и ее по</w:t>
            </w:r>
            <w:r w:rsidR="00C67004" w:rsidRPr="00290C96">
              <w:t>с</w:t>
            </w:r>
            <w:r w:rsidR="006D6C29" w:rsidRPr="00290C96">
              <w:t xml:space="preserve">ледствия». </w:t>
            </w:r>
            <w:r w:rsidR="006D6C29" w:rsidRPr="00290C96">
              <w:lastRenderedPageBreak/>
              <w:t>,»Безопасное обращение с электроприборами» .»Основы  медицинских знаний  и правила  оказания первой помощи».</w:t>
            </w:r>
            <w:r w:rsidR="002C74A1" w:rsidRPr="00290C96">
              <w:t>.</w:t>
            </w:r>
          </w:p>
        </w:tc>
      </w:tr>
      <w:tr w:rsidR="00340D9C" w:rsidRPr="00290C96" w:rsidTr="004E0D95">
        <w:tc>
          <w:tcPr>
            <w:tcW w:w="15451" w:type="dxa"/>
            <w:gridSpan w:val="5"/>
          </w:tcPr>
          <w:p w:rsidR="00340D9C" w:rsidRPr="009A4ECB" w:rsidRDefault="00340D9C" w:rsidP="001356D3">
            <w:pPr>
              <w:jc w:val="center"/>
              <w:rPr>
                <w:b/>
                <w:sz w:val="16"/>
              </w:rPr>
            </w:pPr>
          </w:p>
          <w:p w:rsidR="00340D9C" w:rsidRPr="009A4ECB" w:rsidRDefault="00340D9C" w:rsidP="009A4ECB">
            <w:pPr>
              <w:jc w:val="center"/>
              <w:rPr>
                <w:b/>
              </w:rPr>
            </w:pPr>
            <w:r w:rsidRPr="00290C96">
              <w:rPr>
                <w:b/>
              </w:rPr>
              <w:t>7. Контроль над осуществлением Программы</w:t>
            </w:r>
          </w:p>
        </w:tc>
      </w:tr>
      <w:tr w:rsidR="00340D9C" w:rsidRPr="00290C96" w:rsidTr="00261BD5">
        <w:tc>
          <w:tcPr>
            <w:tcW w:w="576" w:type="dxa"/>
          </w:tcPr>
          <w:p w:rsidR="00340D9C" w:rsidRPr="00290C96" w:rsidRDefault="00340D9C" w:rsidP="00290C96">
            <w:r w:rsidRPr="00290C96">
              <w:t>7.1</w:t>
            </w:r>
          </w:p>
        </w:tc>
        <w:tc>
          <w:tcPr>
            <w:tcW w:w="4240" w:type="dxa"/>
            <w:vAlign w:val="center"/>
          </w:tcPr>
          <w:p w:rsidR="00340D9C" w:rsidRPr="00290C96" w:rsidRDefault="00340D9C" w:rsidP="00290C96">
            <w:r w:rsidRPr="00290C96">
              <w:t>Заслушивание вопроса о состоянии здоровья детей в городе.</w:t>
            </w:r>
          </w:p>
        </w:tc>
        <w:tc>
          <w:tcPr>
            <w:tcW w:w="1815" w:type="dxa"/>
            <w:vAlign w:val="center"/>
          </w:tcPr>
          <w:p w:rsidR="00340D9C" w:rsidRPr="00290C96" w:rsidRDefault="00306189" w:rsidP="00290C96">
            <w:r w:rsidRPr="00290C96">
              <w:t>в течение года</w:t>
            </w:r>
          </w:p>
        </w:tc>
        <w:tc>
          <w:tcPr>
            <w:tcW w:w="3246" w:type="dxa"/>
            <w:vAlign w:val="center"/>
          </w:tcPr>
          <w:p w:rsidR="00340D9C" w:rsidRPr="00290C96" w:rsidRDefault="00340D9C" w:rsidP="00290C96">
            <w:r w:rsidRPr="00290C96">
              <w:t>Департамент образования Мэрии  г. Грозного</w:t>
            </w:r>
          </w:p>
        </w:tc>
        <w:tc>
          <w:tcPr>
            <w:tcW w:w="5574" w:type="dxa"/>
            <w:vAlign w:val="center"/>
          </w:tcPr>
          <w:p w:rsidR="00E80A15" w:rsidRPr="00290C96" w:rsidRDefault="00E80A15" w:rsidP="00290C96">
            <w:r w:rsidRPr="00290C96">
              <w:t>На совещаниях руководителей общеобразовательных учреждений г. Грозного заслушиваются вопросы о реализации муниципальной целевой программы «Образование и здоровье».</w:t>
            </w:r>
          </w:p>
        </w:tc>
      </w:tr>
    </w:tbl>
    <w:p w:rsidR="00E72442" w:rsidRPr="00290C96" w:rsidRDefault="00E72442"/>
    <w:sectPr w:rsidR="00E72442" w:rsidRPr="00290C96" w:rsidSect="004A36FB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1C2"/>
    <w:multiLevelType w:val="hybridMultilevel"/>
    <w:tmpl w:val="FD36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CFA"/>
    <w:rsid w:val="00045CB5"/>
    <w:rsid w:val="0006655B"/>
    <w:rsid w:val="000901EC"/>
    <w:rsid w:val="001279C1"/>
    <w:rsid w:val="001356D3"/>
    <w:rsid w:val="001A18D5"/>
    <w:rsid w:val="001F0911"/>
    <w:rsid w:val="00244C57"/>
    <w:rsid w:val="00261BD5"/>
    <w:rsid w:val="0027358A"/>
    <w:rsid w:val="00277390"/>
    <w:rsid w:val="00287A76"/>
    <w:rsid w:val="00290C96"/>
    <w:rsid w:val="002B0FB5"/>
    <w:rsid w:val="002C74A1"/>
    <w:rsid w:val="002E70DB"/>
    <w:rsid w:val="002F10D5"/>
    <w:rsid w:val="002F16BC"/>
    <w:rsid w:val="00306189"/>
    <w:rsid w:val="00315F33"/>
    <w:rsid w:val="00320E4E"/>
    <w:rsid w:val="00327A4D"/>
    <w:rsid w:val="00340D9C"/>
    <w:rsid w:val="003B5B6D"/>
    <w:rsid w:val="00467B9B"/>
    <w:rsid w:val="00476AC9"/>
    <w:rsid w:val="004A36FB"/>
    <w:rsid w:val="004C6A6C"/>
    <w:rsid w:val="004D2213"/>
    <w:rsid w:val="004E0D95"/>
    <w:rsid w:val="0053247C"/>
    <w:rsid w:val="00696CFA"/>
    <w:rsid w:val="006D6C29"/>
    <w:rsid w:val="006E65A2"/>
    <w:rsid w:val="00707454"/>
    <w:rsid w:val="007163F7"/>
    <w:rsid w:val="00716E75"/>
    <w:rsid w:val="00747010"/>
    <w:rsid w:val="00771DB1"/>
    <w:rsid w:val="0079384E"/>
    <w:rsid w:val="007B0C0E"/>
    <w:rsid w:val="00866E63"/>
    <w:rsid w:val="00894354"/>
    <w:rsid w:val="008949F8"/>
    <w:rsid w:val="0089562C"/>
    <w:rsid w:val="008E358C"/>
    <w:rsid w:val="009060B5"/>
    <w:rsid w:val="009221C4"/>
    <w:rsid w:val="00931F59"/>
    <w:rsid w:val="00951AB9"/>
    <w:rsid w:val="00962DFE"/>
    <w:rsid w:val="009A4ECB"/>
    <w:rsid w:val="00A11227"/>
    <w:rsid w:val="00A1293F"/>
    <w:rsid w:val="00A26126"/>
    <w:rsid w:val="00A84817"/>
    <w:rsid w:val="00A8525D"/>
    <w:rsid w:val="00AC0E13"/>
    <w:rsid w:val="00AF3CA1"/>
    <w:rsid w:val="00C16742"/>
    <w:rsid w:val="00C17E93"/>
    <w:rsid w:val="00C36EC4"/>
    <w:rsid w:val="00C569CC"/>
    <w:rsid w:val="00C67004"/>
    <w:rsid w:val="00D25EED"/>
    <w:rsid w:val="00D45D62"/>
    <w:rsid w:val="00DA097F"/>
    <w:rsid w:val="00DB07B4"/>
    <w:rsid w:val="00E116E3"/>
    <w:rsid w:val="00E72442"/>
    <w:rsid w:val="00E80A15"/>
    <w:rsid w:val="00ED4BE3"/>
    <w:rsid w:val="00F33120"/>
    <w:rsid w:val="00F473C2"/>
    <w:rsid w:val="00F50909"/>
    <w:rsid w:val="00F7461F"/>
    <w:rsid w:val="00FA1180"/>
    <w:rsid w:val="00FB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699-EEA5-4F47-889E-49AF6BEF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Адам</cp:lastModifiedBy>
  <cp:revision>33</cp:revision>
  <cp:lastPrinted>2018-04-27T08:45:00Z</cp:lastPrinted>
  <dcterms:created xsi:type="dcterms:W3CDTF">2011-12-12T13:32:00Z</dcterms:created>
  <dcterms:modified xsi:type="dcterms:W3CDTF">2018-04-27T08:51:00Z</dcterms:modified>
</cp:coreProperties>
</file>